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3C" w:rsidRPr="00DB5306" w:rsidRDefault="0018483C" w:rsidP="005E06FB">
      <w:pPr>
        <w:spacing w:after="0" w:line="360" w:lineRule="auto"/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Toxic and Hazardous Substances</w:t>
      </w:r>
    </w:p>
    <w:p w:rsidR="0018483C" w:rsidRDefault="002616E9" w:rsidP="005E06FB">
      <w:pPr>
        <w:spacing w:after="0" w:line="360" w:lineRule="auto"/>
      </w:pPr>
      <w:r>
        <w:t xml:space="preserve">Many compounds beyond </w:t>
      </w:r>
      <w:r w:rsidR="0018483C">
        <w:t>Criterion P</w:t>
      </w:r>
      <w:r w:rsidR="00F86C38">
        <w:t xml:space="preserve">ollutants </w:t>
      </w:r>
      <w:r w:rsidR="0018483C">
        <w:t>potentially generate adverse health effects</w:t>
      </w:r>
    </w:p>
    <w:p w:rsidR="002616E9" w:rsidRDefault="002616E9" w:rsidP="005E06FB">
      <w:pPr>
        <w:spacing w:after="0" w:line="360" w:lineRule="auto"/>
        <w:ind w:firstLine="720"/>
      </w:pPr>
      <w:r>
        <w:t>Most a</w:t>
      </w:r>
      <w:r w:rsidR="00B64310">
        <w:t xml:space="preserve">re not found naturally </w:t>
      </w:r>
    </w:p>
    <w:p w:rsidR="00B64310" w:rsidRDefault="002616E9" w:rsidP="005E06FB">
      <w:pPr>
        <w:spacing w:after="0" w:line="360" w:lineRule="auto"/>
        <w:ind w:firstLine="720"/>
      </w:pPr>
      <w:r>
        <w:t>Many are produ</w:t>
      </w:r>
      <w:r w:rsidR="0018483C">
        <w:t>ced in smaller amounts</w:t>
      </w:r>
      <w:r w:rsidR="00036C5F">
        <w:t xml:space="preserve"> </w:t>
      </w:r>
    </w:p>
    <w:p w:rsidR="00B323C4" w:rsidRDefault="00036C5F" w:rsidP="005E06FB">
      <w:pPr>
        <w:spacing w:after="0" w:line="360" w:lineRule="auto"/>
        <w:ind w:firstLine="720"/>
      </w:pPr>
      <w:proofErr w:type="gramStart"/>
      <w:r>
        <w:t>used</w:t>
      </w:r>
      <w:proofErr w:type="gramEnd"/>
      <w:r w:rsidR="0018483C">
        <w:t xml:space="preserve"> as part of </w:t>
      </w:r>
      <w:r w:rsidR="002616E9">
        <w:t xml:space="preserve">manufacturing </w:t>
      </w:r>
      <w:r w:rsidR="0018483C">
        <w:t>processes</w:t>
      </w:r>
    </w:p>
    <w:p w:rsidR="0025645C" w:rsidRDefault="0025645C" w:rsidP="005E06FB">
      <w:pPr>
        <w:spacing w:after="0" w:line="360" w:lineRule="auto"/>
        <w:ind w:firstLine="720"/>
      </w:pPr>
      <w:proofErr w:type="gramStart"/>
      <w:r>
        <w:t>subject</w:t>
      </w:r>
      <w:proofErr w:type="gramEnd"/>
      <w:r>
        <w:t xml:space="preserve"> of workplace regulation</w:t>
      </w:r>
    </w:p>
    <w:p w:rsidR="0018483C" w:rsidRPr="00A90B69" w:rsidRDefault="00A90B69" w:rsidP="005E06FB">
      <w:pPr>
        <w:spacing w:after="0" w:line="360" w:lineRule="auto"/>
        <w:rPr>
          <w:rStyle w:val="Hyperlink"/>
        </w:rPr>
      </w:pPr>
      <w:r>
        <w:fldChar w:fldCharType="begin"/>
      </w:r>
      <w:r w:rsidR="00684455">
        <w:instrText>HYPERLINK "http://milesfinney.net/434/handouts/chem.xlsx"</w:instrText>
      </w:r>
      <w:r>
        <w:fldChar w:fldCharType="separate"/>
      </w:r>
      <w:r w:rsidR="0018483C" w:rsidRPr="00A90B69">
        <w:rPr>
          <w:rStyle w:val="Hyperlink"/>
        </w:rPr>
        <w:t>EPA list of industrial chemicals</w:t>
      </w:r>
    </w:p>
    <w:p w:rsidR="00B323C4" w:rsidRDefault="00A90B69" w:rsidP="005E06FB">
      <w:pPr>
        <w:spacing w:after="0" w:line="360" w:lineRule="auto"/>
      </w:pPr>
      <w:r>
        <w:fldChar w:fldCharType="end"/>
      </w:r>
      <w:r w:rsidR="00B323C4">
        <w:t>Regulation of compounds hampered by lack of info</w:t>
      </w:r>
      <w:r w:rsidR="005E06FB">
        <w:t>rmation on health effects</w:t>
      </w:r>
    </w:p>
    <w:p w:rsidR="005E06FB" w:rsidRDefault="005E06FB" w:rsidP="005E06FB">
      <w:pPr>
        <w:spacing w:after="0" w:line="360" w:lineRule="auto"/>
        <w:ind w:firstLine="720"/>
      </w:pPr>
      <w:proofErr w:type="gramStart"/>
      <w:r>
        <w:t>effects</w:t>
      </w:r>
      <w:proofErr w:type="gramEnd"/>
      <w:r>
        <w:t xml:space="preserve"> largely unknown</w:t>
      </w:r>
    </w:p>
    <w:p w:rsidR="005E06FB" w:rsidRDefault="005E06FB" w:rsidP="005E06FB">
      <w:pPr>
        <w:spacing w:after="0" w:line="360" w:lineRule="auto"/>
        <w:ind w:firstLine="720"/>
      </w:pPr>
      <w:r>
        <w:t xml:space="preserve">Studies of health effects done on non-humans such as rats </w:t>
      </w:r>
    </w:p>
    <w:p w:rsidR="005E06FB" w:rsidRDefault="005E06FB" w:rsidP="005E06FB">
      <w:pPr>
        <w:spacing w:after="0" w:line="360" w:lineRule="auto"/>
        <w:ind w:firstLine="720"/>
      </w:pPr>
    </w:p>
    <w:p w:rsidR="005E06FB" w:rsidRDefault="00684455" w:rsidP="005E06FB">
      <w:pPr>
        <w:spacing w:after="0" w:line="360" w:lineRule="auto"/>
      </w:pPr>
      <w:r>
        <w:t xml:space="preserve">Efficiency </w:t>
      </w:r>
      <w:r w:rsidR="00EB3D8D">
        <w:t xml:space="preserve">amount produced found where </w:t>
      </w:r>
      <w:r w:rsidR="00EB3D8D" w:rsidRPr="00624DB7">
        <w:rPr>
          <w:b/>
        </w:rPr>
        <w:t>MD=MAC</w:t>
      </w:r>
      <w:r>
        <w:t xml:space="preserve"> </w:t>
      </w:r>
      <w:r w:rsidR="00EB3D8D">
        <w:t xml:space="preserve">  MD largely unknown</w:t>
      </w:r>
    </w:p>
    <w:p w:rsidR="00EB3D8D" w:rsidRDefault="00EB3D8D" w:rsidP="005E06FB">
      <w:pPr>
        <w:spacing w:after="0" w:line="360" w:lineRule="auto"/>
      </w:pPr>
      <w:bookmarkStart w:id="0" w:name="_GoBack"/>
      <w:bookmarkEnd w:id="0"/>
    </w:p>
    <w:p w:rsidR="00036C5F" w:rsidRDefault="00BC2868" w:rsidP="00036C5F">
      <w:pPr>
        <w:spacing w:after="0" w:line="360" w:lineRule="auto"/>
      </w:pPr>
      <w:hyperlink w:anchor="asbestos" w:history="1">
        <w:r w:rsidR="00591523">
          <w:t>Asbestos example:</w:t>
        </w:r>
      </w:hyperlink>
    </w:p>
    <w:p w:rsidR="00591523" w:rsidRDefault="00591523" w:rsidP="00591523">
      <w:pPr>
        <w:spacing w:after="0" w:line="240" w:lineRule="auto"/>
      </w:pPr>
      <w:r>
        <w:tab/>
      </w:r>
      <w:r w:rsidR="00EB3D8D">
        <w:t>Natural occurring mineral/fiber us</w:t>
      </w:r>
      <w:r>
        <w:t xml:space="preserve">ed as a form of insulation in US </w:t>
      </w:r>
      <w:r w:rsidR="009520CF">
        <w:t xml:space="preserve">starting </w:t>
      </w:r>
      <w:r>
        <w:t>in 1850’s</w:t>
      </w:r>
    </w:p>
    <w:p w:rsidR="00591523" w:rsidRDefault="009520CF" w:rsidP="00591523">
      <w:pPr>
        <w:spacing w:after="0" w:line="240" w:lineRule="auto"/>
      </w:pPr>
      <w:r>
        <w:tab/>
      </w:r>
      <w:r w:rsidR="00591523">
        <w:t xml:space="preserve">50 years </w:t>
      </w:r>
      <w:r w:rsidR="00D84B9D">
        <w:t xml:space="preserve">later </w:t>
      </w:r>
      <w:r w:rsidR="00591523">
        <w:t xml:space="preserve">increased lung cancer deaths </w:t>
      </w:r>
      <w:r w:rsidR="00D84B9D">
        <w:t xml:space="preserve">noticed </w:t>
      </w:r>
      <w:r w:rsidR="00591523">
        <w:t>in asbestos mining towns</w:t>
      </w:r>
    </w:p>
    <w:p w:rsidR="00591523" w:rsidRDefault="009520CF" w:rsidP="00591523">
      <w:pPr>
        <w:spacing w:after="0" w:line="240" w:lineRule="auto"/>
      </w:pPr>
      <w:r>
        <w:tab/>
      </w:r>
      <w:r w:rsidR="001D39D7">
        <w:t>Asbestos</w:t>
      </w:r>
      <w:r w:rsidR="00591523">
        <w:t xml:space="preserve"> continued to be used </w:t>
      </w:r>
      <w:r>
        <w:t>(example brake pads)</w:t>
      </w:r>
      <w:r w:rsidR="00591523">
        <w:t xml:space="preserve"> until recently </w:t>
      </w:r>
    </w:p>
    <w:p w:rsidR="000F2B61" w:rsidRDefault="000F2B61" w:rsidP="000F2B61"/>
    <w:p w:rsidR="00B271A7" w:rsidRDefault="00B271A7" w:rsidP="005E06FB">
      <w:pPr>
        <w:spacing w:after="0" w:line="360" w:lineRule="auto"/>
      </w:pPr>
      <w:r>
        <w:t>Should we eliminate all</w:t>
      </w:r>
      <w:r w:rsidR="00E13757">
        <w:t xml:space="preserve"> human</w:t>
      </w:r>
      <w:r>
        <w:t xml:space="preserve"> exposure</w:t>
      </w:r>
      <w:r w:rsidR="00E13757">
        <w:t xml:space="preserve">/risk of a </w:t>
      </w:r>
      <w:r>
        <w:t>pollutant?  Decrease exposure?</w:t>
      </w:r>
    </w:p>
    <w:p w:rsidR="00641A15" w:rsidRDefault="00641A15" w:rsidP="00641A15">
      <w:pPr>
        <w:pBdr>
          <w:bottom w:val="single" w:sz="4" w:space="1" w:color="auto"/>
        </w:pBdr>
        <w:rPr>
          <w:b/>
        </w:rPr>
      </w:pPr>
    </w:p>
    <w:p w:rsidR="00E13757" w:rsidRPr="00E13757" w:rsidRDefault="00E13757" w:rsidP="00641A15">
      <w:pPr>
        <w:rPr>
          <w:b/>
        </w:rPr>
      </w:pPr>
      <w:r w:rsidRPr="00E13757">
        <w:rPr>
          <w:b/>
        </w:rPr>
        <w:t xml:space="preserve">Legislation exists </w:t>
      </w:r>
      <w:r w:rsidR="00641A15">
        <w:rPr>
          <w:b/>
        </w:rPr>
        <w:t xml:space="preserve">partially due to </w:t>
      </w:r>
      <w:r w:rsidRPr="00E13757">
        <w:rPr>
          <w:b/>
        </w:rPr>
        <w:t>information problem</w:t>
      </w:r>
    </w:p>
    <w:p w:rsidR="00D359CB" w:rsidRDefault="001B10A0" w:rsidP="00435B96">
      <w:pPr>
        <w:spacing w:after="0" w:line="240" w:lineRule="auto"/>
      </w:pPr>
      <w:r>
        <w:t>If people</w:t>
      </w:r>
      <w:r w:rsidR="00E13757">
        <w:t xml:space="preserve"> are</w:t>
      </w:r>
      <w:r>
        <w:t xml:space="preserve"> fully informed on l</w:t>
      </w:r>
      <w:r w:rsidR="00D359CB">
        <w:t>evels and effects of chemicals</w:t>
      </w:r>
    </w:p>
    <w:p w:rsidR="001B10A0" w:rsidRDefault="00D359CB" w:rsidP="00435B96">
      <w:pPr>
        <w:spacing w:after="0" w:line="240" w:lineRule="auto"/>
      </w:pPr>
      <w:r>
        <w:tab/>
      </w:r>
      <w:proofErr w:type="gramStart"/>
      <w:r w:rsidR="001B10A0">
        <w:t>markets</w:t>
      </w:r>
      <w:proofErr w:type="gramEnd"/>
      <w:r w:rsidR="001B10A0">
        <w:t xml:space="preserve"> could possibly address problem</w:t>
      </w:r>
    </w:p>
    <w:p w:rsidR="00D359CB" w:rsidRDefault="00D359CB" w:rsidP="00E13757">
      <w:pPr>
        <w:spacing w:after="0" w:line="360" w:lineRule="auto"/>
        <w:ind w:firstLine="720"/>
      </w:pPr>
    </w:p>
    <w:p w:rsidR="001B10A0" w:rsidRDefault="001B10A0" w:rsidP="00435B96">
      <w:pPr>
        <w:spacing w:after="0" w:line="240" w:lineRule="auto"/>
      </w:pPr>
      <w:r>
        <w:t>Suppose workplace presents risk to workers of exposure to harmful chemicals</w:t>
      </w:r>
      <w:r w:rsidR="00E13757">
        <w:t xml:space="preserve"> or equipment</w:t>
      </w:r>
    </w:p>
    <w:p w:rsidR="001B10A0" w:rsidRDefault="00D359CB" w:rsidP="00435B96">
      <w:pPr>
        <w:spacing w:after="0" w:line="240" w:lineRule="auto"/>
        <w:ind w:firstLine="720"/>
      </w:pPr>
      <w:r>
        <w:t>E</w:t>
      </w:r>
      <w:r w:rsidR="001B10A0">
        <w:t>xample</w:t>
      </w:r>
      <w:r>
        <w:t xml:space="preserve">: </w:t>
      </w:r>
      <w:r w:rsidR="001B10A0">
        <w:t xml:space="preserve"> Simpson Tower has </w:t>
      </w:r>
      <w:hyperlink r:id="rId5" w:history="1">
        <w:r w:rsidR="001B10A0" w:rsidRPr="00435B96">
          <w:rPr>
            <w:rStyle w:val="Hyperlink"/>
          </w:rPr>
          <w:t>asbestos</w:t>
        </w:r>
      </w:hyperlink>
      <w:r w:rsidR="00E13757">
        <w:t xml:space="preserve"> and faulty </w:t>
      </w:r>
      <w:r w:rsidR="001B10A0">
        <w:t>elevators</w:t>
      </w:r>
    </w:p>
    <w:p w:rsidR="00435B96" w:rsidRDefault="00435B96" w:rsidP="00435B96">
      <w:pPr>
        <w:spacing w:after="0" w:line="240" w:lineRule="auto"/>
      </w:pPr>
    </w:p>
    <w:p w:rsidR="00435B96" w:rsidRPr="00C607D8" w:rsidRDefault="00435B96" w:rsidP="005E06FB">
      <w:pPr>
        <w:spacing w:after="0" w:line="360" w:lineRule="auto"/>
        <w:rPr>
          <w:color w:val="FF0000"/>
        </w:rPr>
      </w:pPr>
      <w:r w:rsidRPr="00C607D8">
        <w:rPr>
          <w:color w:val="FF0000"/>
        </w:rPr>
        <w:t>Supply/demand for labor</w:t>
      </w:r>
    </w:p>
    <w:p w:rsidR="005B3353" w:rsidRPr="00C607D8" w:rsidRDefault="005B3353" w:rsidP="005C7616">
      <w:pPr>
        <w:spacing w:before="20" w:after="20" w:line="240" w:lineRule="auto"/>
        <w:ind w:left="720"/>
        <w:rPr>
          <w:color w:val="FF0000"/>
        </w:rPr>
      </w:pPr>
      <w:r w:rsidRPr="00C607D8">
        <w:rPr>
          <w:color w:val="FF0000"/>
        </w:rPr>
        <w:t>With perf</w:t>
      </w:r>
      <w:r w:rsidR="005C7616" w:rsidRPr="00C607D8">
        <w:rPr>
          <w:color w:val="FF0000"/>
        </w:rPr>
        <w:t>ect information, labor market c</w:t>
      </w:r>
      <w:r w:rsidR="009529FA" w:rsidRPr="00C607D8">
        <w:rPr>
          <w:color w:val="FF0000"/>
        </w:rPr>
        <w:t>ould account for difference in exposure</w:t>
      </w:r>
    </w:p>
    <w:p w:rsidR="005B3353" w:rsidRPr="00C607D8" w:rsidRDefault="005B3353" w:rsidP="005C7616">
      <w:pPr>
        <w:spacing w:before="20" w:after="20" w:line="240" w:lineRule="auto"/>
        <w:ind w:left="720"/>
        <w:rPr>
          <w:color w:val="FF0000"/>
        </w:rPr>
      </w:pPr>
      <w:r w:rsidRPr="00C607D8">
        <w:rPr>
          <w:color w:val="FF0000"/>
        </w:rPr>
        <w:t xml:space="preserve">Wage in higher risk workplace should be higher </w:t>
      </w:r>
    </w:p>
    <w:p w:rsidR="005B3353" w:rsidRPr="00C607D8" w:rsidRDefault="002C0A8D" w:rsidP="005C7616">
      <w:pPr>
        <w:spacing w:before="20" w:after="20" w:line="240" w:lineRule="auto"/>
        <w:ind w:left="720"/>
        <w:rPr>
          <w:color w:val="FF0000"/>
        </w:rPr>
      </w:pPr>
      <w:r w:rsidRPr="00C607D8">
        <w:rPr>
          <w:color w:val="FF0000"/>
        </w:rPr>
        <w:t xml:space="preserve">Job choice made in which </w:t>
      </w:r>
      <w:r w:rsidR="0025058A" w:rsidRPr="00C607D8">
        <w:rPr>
          <w:color w:val="FF0000"/>
        </w:rPr>
        <w:t xml:space="preserve">greater </w:t>
      </w:r>
      <w:r w:rsidR="005B3353" w:rsidRPr="00C607D8">
        <w:rPr>
          <w:color w:val="FF0000"/>
        </w:rPr>
        <w:t>risk compensated for by higher pay</w:t>
      </w:r>
    </w:p>
    <w:p w:rsidR="00435B96" w:rsidRPr="00C607D8" w:rsidRDefault="00435B96" w:rsidP="005C7616">
      <w:pPr>
        <w:spacing w:before="20" w:after="20" w:line="240" w:lineRule="auto"/>
        <w:ind w:left="720"/>
        <w:rPr>
          <w:color w:val="FF0000"/>
        </w:rPr>
      </w:pPr>
      <w:r w:rsidRPr="00C607D8">
        <w:rPr>
          <w:color w:val="FF0000"/>
        </w:rPr>
        <w:t>For labor markets to work well, requires a great deal of information by participants</w:t>
      </w:r>
    </w:p>
    <w:p w:rsidR="005B3353" w:rsidRDefault="005B3353" w:rsidP="00AC5482">
      <w:pPr>
        <w:pBdr>
          <w:bottom w:val="single" w:sz="4" w:space="1" w:color="auto"/>
        </w:pBdr>
        <w:spacing w:before="20" w:after="20" w:line="360" w:lineRule="auto"/>
      </w:pPr>
    </w:p>
    <w:p w:rsidR="003267D5" w:rsidRDefault="003267D5">
      <w:pPr>
        <w:rPr>
          <w:b/>
        </w:rPr>
      </w:pPr>
      <w:r>
        <w:rPr>
          <w:b/>
        </w:rPr>
        <w:br w:type="page"/>
      </w:r>
    </w:p>
    <w:p w:rsidR="005B3353" w:rsidRPr="005C7616" w:rsidRDefault="005C7616" w:rsidP="005E06FB">
      <w:pPr>
        <w:spacing w:after="0" w:line="360" w:lineRule="auto"/>
        <w:rPr>
          <w:b/>
        </w:rPr>
      </w:pPr>
      <w:r w:rsidRPr="005C7616">
        <w:rPr>
          <w:b/>
        </w:rPr>
        <w:lastRenderedPageBreak/>
        <w:t xml:space="preserve">Federal Government has attempted to increase information on Chemical exposure </w:t>
      </w:r>
    </w:p>
    <w:p w:rsidR="00236E24" w:rsidRDefault="001B4106" w:rsidP="00650BF7">
      <w:pPr>
        <w:spacing w:after="0" w:line="240" w:lineRule="auto"/>
      </w:pPr>
      <w:r w:rsidRPr="003267D5">
        <w:rPr>
          <w:b/>
        </w:rPr>
        <w:t>T</w:t>
      </w:r>
      <w:r w:rsidR="00723C98" w:rsidRPr="003267D5">
        <w:rPr>
          <w:b/>
        </w:rPr>
        <w:t>he Emergency Planning and Community Right-to-Know</w:t>
      </w:r>
      <w:r w:rsidR="00723C98">
        <w:t xml:space="preserve"> Act was passed</w:t>
      </w:r>
      <w:r w:rsidR="006F1F27">
        <w:t xml:space="preserve"> in 1986</w:t>
      </w:r>
    </w:p>
    <w:p w:rsidR="00650BF7" w:rsidRDefault="00723C98" w:rsidP="00650BF7">
      <w:pPr>
        <w:spacing w:after="0" w:line="240" w:lineRule="auto"/>
        <w:ind w:left="720" w:hanging="720"/>
      </w:pPr>
      <w:r>
        <w:tab/>
      </w:r>
    </w:p>
    <w:p w:rsidR="00723C98" w:rsidRDefault="00650BF7" w:rsidP="00650BF7">
      <w:pPr>
        <w:spacing w:after="0" w:line="240" w:lineRule="auto"/>
        <w:ind w:left="720" w:hanging="720"/>
      </w:pPr>
      <w:r>
        <w:tab/>
      </w:r>
      <w:r w:rsidR="00723C98">
        <w:t xml:space="preserve">Requires all facilities that use chemicals </w:t>
      </w:r>
      <w:r w:rsidR="009B465F">
        <w:t xml:space="preserve">at levels above a threshold to report emissions </w:t>
      </w:r>
    </w:p>
    <w:p w:rsidR="00650BF7" w:rsidRDefault="00650BF7" w:rsidP="00650BF7">
      <w:pPr>
        <w:spacing w:after="0" w:line="240" w:lineRule="auto"/>
        <w:ind w:left="720" w:hanging="720"/>
      </w:pPr>
    </w:p>
    <w:p w:rsidR="009B465F" w:rsidRDefault="009B465F" w:rsidP="00650BF7">
      <w:pPr>
        <w:spacing w:after="0" w:line="240" w:lineRule="auto"/>
      </w:pPr>
      <w:r>
        <w:t>EPA publishes data in the Toxic Release Inventory (TRI)</w:t>
      </w:r>
    </w:p>
    <w:p w:rsidR="00650BF7" w:rsidRDefault="00650BF7" w:rsidP="00650BF7">
      <w:pPr>
        <w:spacing w:after="0" w:line="240" w:lineRule="auto"/>
      </w:pPr>
    </w:p>
    <w:p w:rsidR="009B465F" w:rsidRDefault="009B465F" w:rsidP="00650BF7">
      <w:pPr>
        <w:spacing w:after="0" w:line="240" w:lineRule="auto"/>
      </w:pPr>
      <w:r>
        <w:t xml:space="preserve">People can observe what chemicals </w:t>
      </w:r>
      <w:r w:rsidR="005C7616">
        <w:t>(</w:t>
      </w:r>
      <w:r>
        <w:t>local</w:t>
      </w:r>
      <w:r w:rsidR="005C7616">
        <w:t>)</w:t>
      </w:r>
      <w:r>
        <w:t xml:space="preserve"> firms are emitting</w:t>
      </w:r>
    </w:p>
    <w:p w:rsidR="002540A8" w:rsidRDefault="002540A8" w:rsidP="00650BF7">
      <w:pPr>
        <w:spacing w:after="0" w:line="240" w:lineRule="auto"/>
      </w:pPr>
    </w:p>
    <w:p w:rsidR="009B465F" w:rsidRDefault="00BC2868" w:rsidP="00650BF7">
      <w:pPr>
        <w:spacing w:after="0" w:line="240" w:lineRule="auto"/>
      </w:pPr>
      <w:hyperlink r:id="rId6" w:history="1">
        <w:r w:rsidR="00404429" w:rsidRPr="00197C76">
          <w:rPr>
            <w:rStyle w:val="Hyperlink"/>
          </w:rPr>
          <w:t>http://iaspub.epa.gov/triexplorer/tri_release.facility</w:t>
        </w:r>
      </w:hyperlink>
    </w:p>
    <w:p w:rsidR="00DB5306" w:rsidRDefault="00DB5306" w:rsidP="005E06FB">
      <w:pPr>
        <w:spacing w:after="0" w:line="360" w:lineRule="auto"/>
        <w:rPr>
          <w:b/>
          <w:sz w:val="28"/>
        </w:rPr>
      </w:pPr>
    </w:p>
    <w:p w:rsidR="002540A8" w:rsidRDefault="002540A8">
      <w:pPr>
        <w:rPr>
          <w:b/>
          <w:sz w:val="28"/>
        </w:rPr>
      </w:pPr>
      <w:r>
        <w:rPr>
          <w:b/>
          <w:sz w:val="28"/>
        </w:rPr>
        <w:br w:type="page"/>
      </w:r>
    </w:p>
    <w:p w:rsidR="003A7633" w:rsidRPr="00DB5306" w:rsidRDefault="003A7633" w:rsidP="005E06FB">
      <w:pPr>
        <w:spacing w:after="0" w:line="360" w:lineRule="auto"/>
        <w:rPr>
          <w:b/>
          <w:sz w:val="28"/>
        </w:rPr>
      </w:pPr>
      <w:r w:rsidRPr="00DB5306">
        <w:rPr>
          <w:b/>
          <w:sz w:val="28"/>
        </w:rPr>
        <w:lastRenderedPageBreak/>
        <w:t>Superfund Sites</w:t>
      </w:r>
    </w:p>
    <w:p w:rsidR="003A7633" w:rsidRDefault="003A7633" w:rsidP="005E06FB">
      <w:pPr>
        <w:spacing w:after="0" w:line="360" w:lineRule="auto"/>
      </w:pPr>
      <w:r>
        <w:t xml:space="preserve">Environmental problems associated with abandoned industrial sites </w:t>
      </w:r>
    </w:p>
    <w:p w:rsidR="00BD7257" w:rsidRDefault="00BD7257" w:rsidP="003A7633">
      <w:pPr>
        <w:spacing w:after="0" w:line="360" w:lineRule="auto"/>
        <w:ind w:firstLine="720"/>
      </w:pPr>
      <w:r>
        <w:t xml:space="preserve">Became apparent with </w:t>
      </w:r>
      <w:hyperlink r:id="rId7" w:history="1">
        <w:r w:rsidRPr="0060423F">
          <w:rPr>
            <w:rStyle w:val="Hyperlink"/>
          </w:rPr>
          <w:t>Love Canal</w:t>
        </w:r>
      </w:hyperlink>
    </w:p>
    <w:p w:rsidR="00234835" w:rsidRDefault="00234835" w:rsidP="005E06FB">
      <w:pPr>
        <w:spacing w:after="0" w:line="360" w:lineRule="auto"/>
      </w:pPr>
      <w:r>
        <w:t xml:space="preserve">Incident led to </w:t>
      </w:r>
      <w:r w:rsidRPr="00624DB7">
        <w:rPr>
          <w:b/>
        </w:rPr>
        <w:t>C</w:t>
      </w:r>
      <w:r w:rsidR="00BD7257" w:rsidRPr="00624DB7">
        <w:rPr>
          <w:b/>
        </w:rPr>
        <w:t>omprehensive E</w:t>
      </w:r>
      <w:r w:rsidRPr="00624DB7">
        <w:rPr>
          <w:b/>
        </w:rPr>
        <w:t>n</w:t>
      </w:r>
      <w:r w:rsidR="00BD7257" w:rsidRPr="00624DB7">
        <w:rPr>
          <w:b/>
        </w:rPr>
        <w:t>vironmental Response, Compensation and Liability Act</w:t>
      </w:r>
      <w:r w:rsidRPr="00624DB7">
        <w:rPr>
          <w:b/>
        </w:rPr>
        <w:t xml:space="preserve"> of 1980</w:t>
      </w:r>
    </w:p>
    <w:p w:rsidR="00F60358" w:rsidRDefault="00234835" w:rsidP="00F60358">
      <w:pPr>
        <w:spacing w:after="0" w:line="360" w:lineRule="auto"/>
        <w:ind w:left="720"/>
      </w:pPr>
      <w:r>
        <w:t xml:space="preserve">EPA charged with </w:t>
      </w:r>
      <w:r w:rsidR="0025058A">
        <w:t xml:space="preserve">cleaning </w:t>
      </w:r>
      <w:r w:rsidR="00F60358">
        <w:t>abandoned industrial site</w:t>
      </w:r>
      <w:r w:rsidR="006E539F">
        <w:t>s</w:t>
      </w:r>
    </w:p>
    <w:p w:rsidR="00234835" w:rsidRDefault="00F60358" w:rsidP="00F60358">
      <w:pPr>
        <w:spacing w:after="0" w:line="360" w:lineRule="auto"/>
        <w:ind w:left="720"/>
      </w:pPr>
      <w:r>
        <w:t xml:space="preserve">Called </w:t>
      </w:r>
      <w:r w:rsidR="00234835">
        <w:t>Superfund sites</w:t>
      </w:r>
    </w:p>
    <w:p w:rsidR="009103FB" w:rsidRDefault="008E0764" w:rsidP="00F60358">
      <w:pPr>
        <w:spacing w:after="0" w:line="360" w:lineRule="auto"/>
        <w:ind w:left="720"/>
      </w:pPr>
      <w:r>
        <w:t>EPA spent over 35</w:t>
      </w:r>
      <w:r w:rsidR="006E539F">
        <w:t xml:space="preserve"> billion </w:t>
      </w:r>
      <w:r>
        <w:t>through 2005</w:t>
      </w:r>
      <w:r w:rsidR="00DF175D">
        <w:t xml:space="preserve"> </w:t>
      </w:r>
      <w:r w:rsidR="009103FB">
        <w:t>–</w:t>
      </w:r>
      <w:r w:rsidR="00DF175D">
        <w:t xml:space="preserve"> </w:t>
      </w:r>
    </w:p>
    <w:p w:rsidR="009103FB" w:rsidRDefault="009103FB" w:rsidP="009103FB">
      <w:pPr>
        <w:spacing w:after="0" w:line="360" w:lineRule="auto"/>
        <w:ind w:left="720"/>
      </w:pPr>
      <w:r>
        <w:t>Funding i</w:t>
      </w:r>
      <w:r w:rsidR="007D2CF7">
        <w:t>nitially came partially from a c</w:t>
      </w:r>
      <w:r>
        <w:t>orporate environmental tax</w:t>
      </w:r>
    </w:p>
    <w:p w:rsidR="008172E7" w:rsidRDefault="009103FB" w:rsidP="009103FB">
      <w:pPr>
        <w:spacing w:after="0" w:line="360" w:lineRule="auto"/>
        <w:ind w:left="720" w:firstLine="720"/>
      </w:pPr>
      <w:r>
        <w:t xml:space="preserve">That tax authority ended in </w:t>
      </w:r>
      <w:r w:rsidR="008172E7">
        <w:t>1995</w:t>
      </w:r>
    </w:p>
    <w:p w:rsidR="006E539F" w:rsidRDefault="006E539F" w:rsidP="009103FB">
      <w:pPr>
        <w:spacing w:after="0" w:line="360" w:lineRule="auto"/>
        <w:ind w:left="720" w:firstLine="720"/>
      </w:pPr>
      <w:r>
        <w:t xml:space="preserve">Financing </w:t>
      </w:r>
      <w:r w:rsidR="008172E7">
        <w:t xml:space="preserve">entirely </w:t>
      </w:r>
      <w:r>
        <w:t xml:space="preserve">by responsible parties </w:t>
      </w:r>
    </w:p>
    <w:p w:rsidR="00F60358" w:rsidRDefault="0007419C" w:rsidP="00F60358">
      <w:pPr>
        <w:spacing w:after="0" w:line="360" w:lineRule="auto"/>
        <w:ind w:left="720"/>
      </w:pPr>
      <w:r>
        <w:t xml:space="preserve">Community and Environmental groups </w:t>
      </w:r>
      <w:r w:rsidR="00F60358">
        <w:t>propose sites as superfund</w:t>
      </w:r>
    </w:p>
    <w:p w:rsidR="0007419C" w:rsidRDefault="00F60358" w:rsidP="00F60358">
      <w:pPr>
        <w:spacing w:after="0" w:line="360" w:lineRule="auto"/>
        <w:ind w:left="720"/>
      </w:pPr>
      <w:r>
        <w:t xml:space="preserve">EPA </w:t>
      </w:r>
      <w:r w:rsidR="0007419C">
        <w:t xml:space="preserve">evaluates sites and follow criteria determining </w:t>
      </w:r>
      <w:r>
        <w:t>qualification</w:t>
      </w:r>
    </w:p>
    <w:p w:rsidR="0041350F" w:rsidRDefault="0041350F" w:rsidP="005E06FB">
      <w:pPr>
        <w:spacing w:after="0" w:line="360" w:lineRule="auto"/>
      </w:pPr>
    </w:p>
    <w:p w:rsidR="00000B17" w:rsidRDefault="00232CB3" w:rsidP="005E06FB">
      <w:pPr>
        <w:spacing w:after="0" w:line="360" w:lineRule="auto"/>
      </w:pPr>
      <w:r>
        <w:t>Number of e</w:t>
      </w:r>
      <w:r w:rsidR="00000B17">
        <w:t>xisting and completed sites:</w:t>
      </w:r>
    </w:p>
    <w:p w:rsidR="00234835" w:rsidRDefault="00BC2868" w:rsidP="005E06FB">
      <w:pPr>
        <w:spacing w:after="0" w:line="360" w:lineRule="auto"/>
      </w:pPr>
      <w:hyperlink r:id="rId8" w:history="1">
        <w:r w:rsidR="00000B17" w:rsidRPr="00F367C2">
          <w:rPr>
            <w:rStyle w:val="Hyperlink"/>
          </w:rPr>
          <w:t>http://www.epa.gov/superfund/sites/npl/</w:t>
        </w:r>
      </w:hyperlink>
      <w:r w:rsidR="00000B17">
        <w:t xml:space="preserve"> </w:t>
      </w:r>
    </w:p>
    <w:p w:rsidR="00F60358" w:rsidRDefault="00F60358" w:rsidP="005E06FB">
      <w:pPr>
        <w:spacing w:after="0" w:line="360" w:lineRule="auto"/>
      </w:pPr>
    </w:p>
    <w:p w:rsidR="00F60358" w:rsidRDefault="00232CB3" w:rsidP="005E06FB">
      <w:pPr>
        <w:spacing w:after="0" w:line="360" w:lineRule="auto"/>
      </w:pPr>
      <w:r>
        <w:t>Superfund Sites in Los Angeles County</w:t>
      </w:r>
    </w:p>
    <w:p w:rsidR="00CD74B0" w:rsidRDefault="00BC2868" w:rsidP="005E06FB">
      <w:pPr>
        <w:spacing w:after="0" w:line="360" w:lineRule="auto"/>
      </w:pPr>
      <w:hyperlink r:id="rId9" w:anchor="npl" w:history="1">
        <w:r w:rsidR="00CD74B0" w:rsidRPr="00C26D49">
          <w:rPr>
            <w:rStyle w:val="Hyperlink"/>
          </w:rPr>
          <w:t>https://www.epa.gov/superfund/search-superfund-sites-where-you-live#npl</w:t>
        </w:r>
      </w:hyperlink>
    </w:p>
    <w:p w:rsidR="00CD74B0" w:rsidRDefault="00CD74B0" w:rsidP="005E06FB">
      <w:pPr>
        <w:spacing w:after="0" w:line="360" w:lineRule="auto"/>
      </w:pPr>
    </w:p>
    <w:p w:rsidR="00CD74B0" w:rsidRDefault="00CD74B0" w:rsidP="005E06FB">
      <w:pPr>
        <w:spacing w:after="0" w:line="360" w:lineRule="auto"/>
      </w:pPr>
    </w:p>
    <w:p w:rsidR="009F2487" w:rsidRDefault="009F2487">
      <w:r>
        <w:br w:type="page"/>
      </w:r>
    </w:p>
    <w:p w:rsidR="00A21C4F" w:rsidRDefault="00A21C4F" w:rsidP="00A21C4F">
      <w:pPr>
        <w:spacing w:after="0" w:line="240" w:lineRule="auto"/>
      </w:pPr>
      <w:bookmarkStart w:id="1" w:name="asbestos"/>
      <w:bookmarkEnd w:id="1"/>
      <w:r>
        <w:lastRenderedPageBreak/>
        <w:t>Asbestos was first used as a form of insulation in US in 1850’s</w:t>
      </w:r>
    </w:p>
    <w:p w:rsidR="00A21C4F" w:rsidRDefault="00A21C4F" w:rsidP="00A21C4F">
      <w:pPr>
        <w:spacing w:after="0" w:line="240" w:lineRule="auto"/>
      </w:pPr>
      <w:r>
        <w:t>50 years later people first noticed increased lung cancer deaths in asbestos mining towns</w:t>
      </w:r>
    </w:p>
    <w:p w:rsidR="00A21C4F" w:rsidRDefault="00A21C4F" w:rsidP="00A21C4F">
      <w:pPr>
        <w:spacing w:after="0" w:line="240" w:lineRule="auto"/>
      </w:pPr>
      <w:proofErr w:type="spellStart"/>
      <w:r>
        <w:t>Asbetos</w:t>
      </w:r>
      <w:proofErr w:type="spellEnd"/>
      <w:r>
        <w:t xml:space="preserve"> continued to be used in such products as car brake pads until recently </w:t>
      </w: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A21C4F">
      <w:pPr>
        <w:spacing w:after="0" w:line="240" w:lineRule="auto"/>
      </w:pPr>
    </w:p>
    <w:p w:rsidR="003A7633" w:rsidRDefault="003A7633" w:rsidP="00F60358">
      <w:pPr>
        <w:spacing w:after="0" w:line="240" w:lineRule="auto"/>
      </w:pPr>
      <w:bookmarkStart w:id="2" w:name="Love"/>
      <w:bookmarkEnd w:id="2"/>
      <w:r>
        <w:t>Area in New York State that in 1940’s-50’s served as dumping ground for chemical wastes</w:t>
      </w:r>
    </w:p>
    <w:p w:rsidR="003A7633" w:rsidRDefault="003A7633" w:rsidP="00F60358">
      <w:pPr>
        <w:spacing w:after="0" w:line="240" w:lineRule="auto"/>
      </w:pPr>
      <w:r>
        <w:t>Housing later constructed in the area</w:t>
      </w:r>
    </w:p>
    <w:p w:rsidR="003A7633" w:rsidRDefault="003A7633" w:rsidP="00F60358">
      <w:pPr>
        <w:spacing w:after="0" w:line="240" w:lineRule="auto"/>
      </w:pPr>
      <w:r>
        <w:t>Area later found to be hazardous; waste was seen oozing from ground</w:t>
      </w:r>
    </w:p>
    <w:p w:rsidR="003A7633" w:rsidRDefault="003A7633" w:rsidP="00F60358">
      <w:pPr>
        <w:spacing w:after="0" w:line="240" w:lineRule="auto"/>
      </w:pPr>
      <w:r>
        <w:t>The areas 900 residents were relocated</w:t>
      </w:r>
    </w:p>
    <w:p w:rsidR="003A7633" w:rsidRDefault="003A7633" w:rsidP="00A21C4F">
      <w:pPr>
        <w:spacing w:after="0" w:line="240" w:lineRule="auto"/>
      </w:pPr>
    </w:p>
    <w:sectPr w:rsidR="003A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8"/>
    <w:rsid w:val="00000B17"/>
    <w:rsid w:val="00036C5F"/>
    <w:rsid w:val="0007419C"/>
    <w:rsid w:val="000F2B61"/>
    <w:rsid w:val="001378DC"/>
    <w:rsid w:val="0018483C"/>
    <w:rsid w:val="001B10A0"/>
    <w:rsid w:val="001B4106"/>
    <w:rsid w:val="001D39D7"/>
    <w:rsid w:val="002119B9"/>
    <w:rsid w:val="00232CB3"/>
    <w:rsid w:val="00234835"/>
    <w:rsid w:val="00236E24"/>
    <w:rsid w:val="002456ED"/>
    <w:rsid w:val="0025058A"/>
    <w:rsid w:val="002540A8"/>
    <w:rsid w:val="0025645C"/>
    <w:rsid w:val="002616E9"/>
    <w:rsid w:val="002C0A8D"/>
    <w:rsid w:val="003267D5"/>
    <w:rsid w:val="0034016C"/>
    <w:rsid w:val="00342B66"/>
    <w:rsid w:val="003A4DCB"/>
    <w:rsid w:val="003A7633"/>
    <w:rsid w:val="003B7868"/>
    <w:rsid w:val="00404429"/>
    <w:rsid w:val="0041350F"/>
    <w:rsid w:val="00435B96"/>
    <w:rsid w:val="00495B7C"/>
    <w:rsid w:val="004A54C0"/>
    <w:rsid w:val="004B6B05"/>
    <w:rsid w:val="004D0F58"/>
    <w:rsid w:val="00554016"/>
    <w:rsid w:val="00591523"/>
    <w:rsid w:val="005A0735"/>
    <w:rsid w:val="005B3353"/>
    <w:rsid w:val="005C7616"/>
    <w:rsid w:val="005E06FB"/>
    <w:rsid w:val="0060423F"/>
    <w:rsid w:val="00624DB7"/>
    <w:rsid w:val="00641A15"/>
    <w:rsid w:val="00650BF7"/>
    <w:rsid w:val="00684455"/>
    <w:rsid w:val="006E1A2F"/>
    <w:rsid w:val="006E539F"/>
    <w:rsid w:val="006E5A68"/>
    <w:rsid w:val="006F1F27"/>
    <w:rsid w:val="00723C98"/>
    <w:rsid w:val="00793FDD"/>
    <w:rsid w:val="007A0E94"/>
    <w:rsid w:val="007D2CF7"/>
    <w:rsid w:val="008172E7"/>
    <w:rsid w:val="0084049E"/>
    <w:rsid w:val="00852A4D"/>
    <w:rsid w:val="00861184"/>
    <w:rsid w:val="00883926"/>
    <w:rsid w:val="0088749B"/>
    <w:rsid w:val="008E0764"/>
    <w:rsid w:val="008E7EB9"/>
    <w:rsid w:val="009103FB"/>
    <w:rsid w:val="009520CF"/>
    <w:rsid w:val="009529FA"/>
    <w:rsid w:val="009637F6"/>
    <w:rsid w:val="009B465F"/>
    <w:rsid w:val="009F2487"/>
    <w:rsid w:val="00A0392E"/>
    <w:rsid w:val="00A21C4F"/>
    <w:rsid w:val="00A76FAD"/>
    <w:rsid w:val="00A90B69"/>
    <w:rsid w:val="00AA25A3"/>
    <w:rsid w:val="00AA6506"/>
    <w:rsid w:val="00AC5482"/>
    <w:rsid w:val="00B271A7"/>
    <w:rsid w:val="00B323C4"/>
    <w:rsid w:val="00B414DC"/>
    <w:rsid w:val="00B64310"/>
    <w:rsid w:val="00BC2868"/>
    <w:rsid w:val="00BC6AAD"/>
    <w:rsid w:val="00BD7257"/>
    <w:rsid w:val="00C01435"/>
    <w:rsid w:val="00C339C5"/>
    <w:rsid w:val="00C41DCB"/>
    <w:rsid w:val="00C54FA9"/>
    <w:rsid w:val="00C607D8"/>
    <w:rsid w:val="00CD74B0"/>
    <w:rsid w:val="00CF73CE"/>
    <w:rsid w:val="00D0199A"/>
    <w:rsid w:val="00D01D59"/>
    <w:rsid w:val="00D14F22"/>
    <w:rsid w:val="00D359CB"/>
    <w:rsid w:val="00D84B9D"/>
    <w:rsid w:val="00DB5306"/>
    <w:rsid w:val="00DD10D5"/>
    <w:rsid w:val="00DF175D"/>
    <w:rsid w:val="00E13757"/>
    <w:rsid w:val="00E405DE"/>
    <w:rsid w:val="00EB3D8D"/>
    <w:rsid w:val="00EF74B7"/>
    <w:rsid w:val="00F367C2"/>
    <w:rsid w:val="00F60358"/>
    <w:rsid w:val="00F6180D"/>
    <w:rsid w:val="00F816FC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921D9-45D0-4170-968E-85FDAEE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6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superfund/sites/n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video/us/100000002566509/love-canal-a-legacy-of-doub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aspub.epa.gov/triexplorer/tri_release.facil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statela.edu/ehs/asbestos-manag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superfund/search-superfund-sites-where-you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3FD0-8B27-49D4-B375-DB652526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2011-12-10T20:04:00Z</cp:lastPrinted>
  <dcterms:created xsi:type="dcterms:W3CDTF">2020-03-19T20:07:00Z</dcterms:created>
  <dcterms:modified xsi:type="dcterms:W3CDTF">2020-03-19T20:07:00Z</dcterms:modified>
</cp:coreProperties>
</file>