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977" w:rsidRPr="00362977" w:rsidRDefault="00362977" w:rsidP="00362977">
      <w:pPr>
        <w:spacing w:after="0" w:line="240" w:lineRule="auto"/>
        <w:ind w:left="360"/>
        <w:rPr>
          <w:rFonts w:ascii="Arial" w:hAnsi="Arial" w:cs="Arial"/>
          <w:b/>
        </w:rPr>
      </w:pPr>
      <w:bookmarkStart w:id="0" w:name="_GoBack"/>
      <w:bookmarkEnd w:id="0"/>
      <w:r w:rsidRPr="00362977">
        <w:rPr>
          <w:rFonts w:ascii="Arial" w:hAnsi="Arial" w:cs="Arial"/>
          <w:b/>
        </w:rPr>
        <w:t>Los Angeles Air Quality</w:t>
      </w:r>
    </w:p>
    <w:p w:rsidR="00362977" w:rsidRPr="00362977" w:rsidRDefault="00362977" w:rsidP="00362977">
      <w:pPr>
        <w:spacing w:after="0" w:line="240" w:lineRule="auto"/>
        <w:ind w:left="360"/>
        <w:rPr>
          <w:rFonts w:ascii="Arial" w:hAnsi="Arial" w:cs="Arial"/>
        </w:rPr>
      </w:pPr>
    </w:p>
    <w:p w:rsidR="00DF1125" w:rsidRPr="00362977" w:rsidRDefault="00FD5A0C" w:rsidP="00362977">
      <w:pPr>
        <w:spacing w:after="0" w:line="240" w:lineRule="auto"/>
        <w:ind w:left="360"/>
        <w:rPr>
          <w:rFonts w:ascii="Arial" w:hAnsi="Arial" w:cs="Arial"/>
        </w:rPr>
      </w:pPr>
      <w:r w:rsidRPr="00362977">
        <w:rPr>
          <w:rFonts w:ascii="Arial" w:hAnsi="Arial" w:cs="Arial"/>
        </w:rPr>
        <w:t>During hot mo</w:t>
      </w:r>
      <w:r w:rsidR="00362977" w:rsidRPr="00362977">
        <w:rPr>
          <w:rFonts w:ascii="Arial" w:hAnsi="Arial" w:cs="Arial"/>
        </w:rPr>
        <w:t xml:space="preserve">nths, Los Angeles occasionally </w:t>
      </w:r>
      <w:r w:rsidRPr="00362977">
        <w:rPr>
          <w:rFonts w:ascii="Arial" w:hAnsi="Arial" w:cs="Arial"/>
        </w:rPr>
        <w:t>suffers from temperature inversion</w:t>
      </w:r>
    </w:p>
    <w:p w:rsidR="00DF1125" w:rsidRPr="00362977" w:rsidRDefault="00FD5A0C" w:rsidP="00362977">
      <w:pPr>
        <w:pStyle w:val="ListParagraph"/>
        <w:numPr>
          <w:ilvl w:val="1"/>
          <w:numId w:val="15"/>
        </w:numPr>
        <w:spacing w:after="0" w:line="240" w:lineRule="auto"/>
        <w:rPr>
          <w:rFonts w:ascii="Arial" w:hAnsi="Arial" w:cs="Arial"/>
        </w:rPr>
      </w:pPr>
      <w:r w:rsidRPr="00362977">
        <w:rPr>
          <w:rFonts w:ascii="Arial" w:hAnsi="Arial" w:cs="Arial"/>
        </w:rPr>
        <w:t>Under normal conditions the air cools with distance from earth’s surface</w:t>
      </w:r>
    </w:p>
    <w:p w:rsidR="00DF1125" w:rsidRPr="00362977" w:rsidRDefault="00FD5A0C" w:rsidP="00362977">
      <w:pPr>
        <w:pStyle w:val="ListParagraph"/>
        <w:numPr>
          <w:ilvl w:val="1"/>
          <w:numId w:val="15"/>
        </w:numPr>
        <w:spacing w:after="0" w:line="240" w:lineRule="auto"/>
        <w:rPr>
          <w:rFonts w:ascii="Arial" w:hAnsi="Arial" w:cs="Arial"/>
        </w:rPr>
      </w:pPr>
      <w:r w:rsidRPr="00362977">
        <w:rPr>
          <w:rFonts w:ascii="Arial" w:hAnsi="Arial" w:cs="Arial"/>
        </w:rPr>
        <w:t xml:space="preserve">Emissions normally dissipates into the atmosphere, rising through progressively cooler air </w:t>
      </w:r>
    </w:p>
    <w:p w:rsidR="00362977" w:rsidRPr="00362977" w:rsidRDefault="00362977" w:rsidP="00362977">
      <w:pPr>
        <w:spacing w:after="0" w:line="240" w:lineRule="auto"/>
        <w:ind w:left="360" w:firstLine="360"/>
        <w:rPr>
          <w:rFonts w:ascii="Arial" w:hAnsi="Arial" w:cs="Arial"/>
        </w:rPr>
      </w:pPr>
    </w:p>
    <w:p w:rsidR="00DF1125" w:rsidRPr="00362977" w:rsidRDefault="00FD5A0C" w:rsidP="00362977">
      <w:pPr>
        <w:pStyle w:val="ListParagraph"/>
        <w:numPr>
          <w:ilvl w:val="1"/>
          <w:numId w:val="15"/>
        </w:numPr>
        <w:spacing w:after="0" w:line="240" w:lineRule="auto"/>
        <w:rPr>
          <w:rFonts w:ascii="Arial" w:hAnsi="Arial" w:cs="Arial"/>
        </w:rPr>
      </w:pPr>
      <w:r w:rsidRPr="00362977">
        <w:rPr>
          <w:rFonts w:ascii="Arial" w:hAnsi="Arial" w:cs="Arial"/>
        </w:rPr>
        <w:t>Sometimes layer of cooler air from ocean slides under layer of warmer air</w:t>
      </w:r>
    </w:p>
    <w:p w:rsidR="00DF1125" w:rsidRPr="00362977" w:rsidRDefault="00FD5A0C" w:rsidP="00362977">
      <w:pPr>
        <w:pStyle w:val="ListParagraph"/>
        <w:numPr>
          <w:ilvl w:val="1"/>
          <w:numId w:val="15"/>
        </w:numPr>
        <w:spacing w:after="0" w:line="240" w:lineRule="auto"/>
        <w:rPr>
          <w:rFonts w:ascii="Arial" w:hAnsi="Arial" w:cs="Arial"/>
        </w:rPr>
      </w:pPr>
      <w:r w:rsidRPr="00362977">
        <w:rPr>
          <w:rFonts w:ascii="Arial" w:hAnsi="Arial" w:cs="Arial"/>
        </w:rPr>
        <w:t>Under these conditions, polluted air trapped by layer warm air</w:t>
      </w:r>
    </w:p>
    <w:p w:rsidR="00DF1125" w:rsidRPr="00362977" w:rsidRDefault="00FD5A0C" w:rsidP="00362977">
      <w:pPr>
        <w:pStyle w:val="ListParagraph"/>
        <w:numPr>
          <w:ilvl w:val="1"/>
          <w:numId w:val="15"/>
        </w:numPr>
        <w:spacing w:after="0" w:line="240" w:lineRule="auto"/>
        <w:rPr>
          <w:rFonts w:ascii="Arial" w:hAnsi="Arial" w:cs="Arial"/>
        </w:rPr>
      </w:pPr>
      <w:r w:rsidRPr="00362977">
        <w:rPr>
          <w:rFonts w:ascii="Arial" w:hAnsi="Arial" w:cs="Arial"/>
        </w:rPr>
        <w:t>Instead of spreading upward, polluted air spreads laterally</w:t>
      </w:r>
    </w:p>
    <w:p w:rsidR="00DF1125" w:rsidRPr="00362977" w:rsidRDefault="00FD5A0C" w:rsidP="00362977">
      <w:pPr>
        <w:pStyle w:val="ListParagraph"/>
        <w:numPr>
          <w:ilvl w:val="1"/>
          <w:numId w:val="15"/>
        </w:numPr>
        <w:spacing w:after="0" w:line="240" w:lineRule="auto"/>
        <w:rPr>
          <w:rFonts w:ascii="Arial" w:hAnsi="Arial" w:cs="Arial"/>
        </w:rPr>
      </w:pPr>
      <w:r w:rsidRPr="00362977">
        <w:rPr>
          <w:rFonts w:ascii="Arial" w:hAnsi="Arial" w:cs="Arial"/>
        </w:rPr>
        <w:t>Ocean breeze doesn’t allow westward expansion</w:t>
      </w:r>
    </w:p>
    <w:p w:rsidR="00362977" w:rsidRPr="00362977" w:rsidRDefault="00362977" w:rsidP="00362977">
      <w:pPr>
        <w:spacing w:after="0" w:line="240" w:lineRule="auto"/>
        <w:ind w:left="360"/>
        <w:rPr>
          <w:rFonts w:ascii="Arial" w:hAnsi="Arial" w:cs="Arial"/>
        </w:rPr>
      </w:pPr>
    </w:p>
    <w:p w:rsidR="00DF1125" w:rsidRPr="00362977" w:rsidRDefault="00FD5A0C" w:rsidP="00362977">
      <w:pPr>
        <w:pStyle w:val="ListParagraph"/>
        <w:numPr>
          <w:ilvl w:val="1"/>
          <w:numId w:val="16"/>
        </w:numPr>
        <w:spacing w:after="0" w:line="240" w:lineRule="auto"/>
        <w:rPr>
          <w:rFonts w:ascii="Arial" w:hAnsi="Arial" w:cs="Arial"/>
        </w:rPr>
      </w:pPr>
      <w:r w:rsidRPr="00362977">
        <w:rPr>
          <w:rFonts w:ascii="Arial" w:hAnsi="Arial" w:cs="Arial"/>
        </w:rPr>
        <w:t>San Gabriel Mountains trap air; causing pollution accumulate in foothills</w:t>
      </w:r>
    </w:p>
    <w:p w:rsidR="00362977" w:rsidRPr="00362977" w:rsidRDefault="00362977" w:rsidP="00362977">
      <w:pPr>
        <w:spacing w:after="0" w:line="240" w:lineRule="auto"/>
        <w:ind w:left="360"/>
        <w:rPr>
          <w:rFonts w:ascii="Arial" w:hAnsi="Arial" w:cs="Arial"/>
        </w:rPr>
      </w:pPr>
    </w:p>
    <w:p w:rsidR="00DF1125" w:rsidRDefault="00FD5A0C" w:rsidP="00362977">
      <w:pPr>
        <w:pStyle w:val="ListParagraph"/>
        <w:numPr>
          <w:ilvl w:val="1"/>
          <w:numId w:val="16"/>
        </w:numPr>
        <w:spacing w:after="0" w:line="240" w:lineRule="auto"/>
        <w:rPr>
          <w:rFonts w:ascii="Arial" w:hAnsi="Arial" w:cs="Arial"/>
        </w:rPr>
      </w:pPr>
      <w:r w:rsidRPr="00362977">
        <w:rPr>
          <w:rFonts w:ascii="Arial" w:hAnsi="Arial" w:cs="Arial"/>
        </w:rPr>
        <w:t>Ocean breeze doesn’t allow westward expansion</w:t>
      </w:r>
    </w:p>
    <w:p w:rsidR="00150BCC" w:rsidRPr="00150BCC" w:rsidRDefault="00150BCC" w:rsidP="00150BCC">
      <w:pPr>
        <w:spacing w:after="0" w:line="240" w:lineRule="auto"/>
        <w:rPr>
          <w:rFonts w:ascii="Arial" w:hAnsi="Arial" w:cs="Arial"/>
        </w:rPr>
      </w:pPr>
    </w:p>
    <w:p w:rsidR="007E6CF9" w:rsidRPr="00DA5D2C" w:rsidRDefault="00DA5D2C" w:rsidP="00362977">
      <w:pPr>
        <w:spacing w:after="0" w:line="240" w:lineRule="auto"/>
        <w:ind w:left="360"/>
        <w:rPr>
          <w:rStyle w:val="Hyperlink"/>
          <w:rFonts w:ascii="Arial" w:hAnsi="Arial" w:cs="Arial"/>
        </w:rPr>
      </w:pP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HYPERLINK "http://milesfinney.net/434/handouts/LA_MAP.pdf"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7E6CF9" w:rsidRPr="00DA5D2C">
        <w:rPr>
          <w:rStyle w:val="Hyperlink"/>
          <w:rFonts w:ascii="Arial" w:hAnsi="Arial" w:cs="Arial"/>
        </w:rPr>
        <w:t>LA MAP</w:t>
      </w:r>
    </w:p>
    <w:p w:rsidR="007E6CF9" w:rsidRDefault="00DA5D2C" w:rsidP="00362977">
      <w:p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fldChar w:fldCharType="end"/>
      </w:r>
    </w:p>
    <w:p w:rsidR="00DF1125" w:rsidRPr="00362977" w:rsidRDefault="00FD5A0C" w:rsidP="00362977">
      <w:pPr>
        <w:spacing w:after="0" w:line="240" w:lineRule="auto"/>
        <w:ind w:left="360"/>
        <w:rPr>
          <w:rFonts w:ascii="Arial" w:hAnsi="Arial" w:cs="Arial"/>
        </w:rPr>
      </w:pPr>
      <w:r w:rsidRPr="00362977">
        <w:rPr>
          <w:rFonts w:ascii="Arial" w:hAnsi="Arial" w:cs="Arial"/>
        </w:rPr>
        <w:t xml:space="preserve">Most famous case of temperature inversion is the </w:t>
      </w:r>
      <w:hyperlink r:id="rId5" w:history="1">
        <w:r w:rsidRPr="00362977">
          <w:rPr>
            <w:rStyle w:val="Hyperlink"/>
            <w:rFonts w:ascii="Arial" w:hAnsi="Arial" w:cs="Arial"/>
          </w:rPr>
          <w:t>1952 Great Smog in London</w:t>
        </w:r>
      </w:hyperlink>
    </w:p>
    <w:p w:rsidR="00362977" w:rsidRDefault="00362977" w:rsidP="00362977">
      <w:pPr>
        <w:spacing w:after="0" w:line="240" w:lineRule="auto"/>
        <w:ind w:left="360"/>
        <w:rPr>
          <w:rFonts w:ascii="Arial" w:hAnsi="Arial" w:cs="Arial"/>
        </w:rPr>
      </w:pPr>
    </w:p>
    <w:p w:rsidR="00457B14" w:rsidRDefault="00457B14" w:rsidP="00362977">
      <w:pPr>
        <w:spacing w:after="0" w:line="240" w:lineRule="auto"/>
        <w:ind w:left="360"/>
        <w:rPr>
          <w:rFonts w:ascii="Arial" w:hAnsi="Arial" w:cs="Arial"/>
        </w:rPr>
      </w:pPr>
      <w:r w:rsidRPr="00362977">
        <w:rPr>
          <w:rFonts w:ascii="Arial" w:hAnsi="Arial" w:cs="Arial"/>
        </w:rPr>
        <w:t>LA Air quality began to decline as population grew</w:t>
      </w:r>
    </w:p>
    <w:p w:rsidR="007E6CF9" w:rsidRPr="00362977" w:rsidRDefault="007E6CF9" w:rsidP="00362977">
      <w:pPr>
        <w:spacing w:after="0" w:line="240" w:lineRule="auto"/>
        <w:ind w:left="360"/>
        <w:rPr>
          <w:rFonts w:ascii="Arial" w:hAnsi="Arial" w:cs="Arial"/>
        </w:rPr>
      </w:pPr>
    </w:p>
    <w:tbl>
      <w:tblPr>
        <w:tblStyle w:val="TableGrid"/>
        <w:tblW w:w="0" w:type="auto"/>
        <w:tblInd w:w="1278" w:type="dxa"/>
        <w:tblLook w:val="04A0" w:firstRow="1" w:lastRow="0" w:firstColumn="1" w:lastColumn="0" w:noHBand="0" w:noVBand="1"/>
      </w:tblPr>
      <w:tblGrid>
        <w:gridCol w:w="1890"/>
        <w:gridCol w:w="2520"/>
      </w:tblGrid>
      <w:tr w:rsidR="00457B14" w:rsidRPr="00362977" w:rsidTr="00457B14">
        <w:tc>
          <w:tcPr>
            <w:tcW w:w="1890" w:type="dxa"/>
            <w:vAlign w:val="center"/>
          </w:tcPr>
          <w:p w:rsidR="00457B14" w:rsidRPr="00362977" w:rsidRDefault="00457B14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362977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Year</w:t>
            </w:r>
          </w:p>
        </w:tc>
        <w:tc>
          <w:tcPr>
            <w:tcW w:w="2520" w:type="dxa"/>
            <w:vAlign w:val="bottom"/>
          </w:tcPr>
          <w:p w:rsidR="00457B14" w:rsidRPr="00362977" w:rsidRDefault="00457B14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362977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LA County population</w:t>
            </w:r>
          </w:p>
        </w:tc>
      </w:tr>
      <w:tr w:rsidR="00457B14" w:rsidRPr="00362977" w:rsidTr="00457B14">
        <w:tc>
          <w:tcPr>
            <w:tcW w:w="1890" w:type="dxa"/>
            <w:vAlign w:val="bottom"/>
          </w:tcPr>
          <w:p w:rsidR="00457B14" w:rsidRPr="00362977" w:rsidRDefault="00457B14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362977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1910</w:t>
            </w:r>
          </w:p>
        </w:tc>
        <w:tc>
          <w:tcPr>
            <w:tcW w:w="2520" w:type="dxa"/>
            <w:vAlign w:val="bottom"/>
          </w:tcPr>
          <w:p w:rsidR="00457B14" w:rsidRPr="00362977" w:rsidRDefault="00457B14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362977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504,131</w:t>
            </w:r>
          </w:p>
        </w:tc>
      </w:tr>
      <w:tr w:rsidR="00457B14" w:rsidRPr="00362977" w:rsidTr="00457B14">
        <w:tc>
          <w:tcPr>
            <w:tcW w:w="1890" w:type="dxa"/>
            <w:vAlign w:val="bottom"/>
          </w:tcPr>
          <w:p w:rsidR="00457B14" w:rsidRPr="00362977" w:rsidRDefault="00457B14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362977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1930</w:t>
            </w:r>
          </w:p>
        </w:tc>
        <w:tc>
          <w:tcPr>
            <w:tcW w:w="2520" w:type="dxa"/>
            <w:vAlign w:val="bottom"/>
          </w:tcPr>
          <w:p w:rsidR="00457B14" w:rsidRPr="00362977" w:rsidRDefault="00457B14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362977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2,208,492</w:t>
            </w:r>
          </w:p>
        </w:tc>
      </w:tr>
      <w:tr w:rsidR="00457B14" w:rsidRPr="00362977" w:rsidTr="00457B14">
        <w:tc>
          <w:tcPr>
            <w:tcW w:w="1890" w:type="dxa"/>
            <w:vAlign w:val="bottom"/>
          </w:tcPr>
          <w:p w:rsidR="00457B14" w:rsidRPr="00362977" w:rsidRDefault="00457B14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362977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1950</w:t>
            </w:r>
          </w:p>
        </w:tc>
        <w:tc>
          <w:tcPr>
            <w:tcW w:w="2520" w:type="dxa"/>
            <w:vAlign w:val="bottom"/>
          </w:tcPr>
          <w:p w:rsidR="00457B14" w:rsidRPr="00362977" w:rsidRDefault="00457B14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362977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4,151,687</w:t>
            </w:r>
          </w:p>
        </w:tc>
      </w:tr>
      <w:tr w:rsidR="00457B14" w:rsidRPr="00362977" w:rsidTr="00457B14">
        <w:tc>
          <w:tcPr>
            <w:tcW w:w="1890" w:type="dxa"/>
            <w:vAlign w:val="bottom"/>
          </w:tcPr>
          <w:p w:rsidR="00457B14" w:rsidRPr="00362977" w:rsidRDefault="00457B14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362977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1970</w:t>
            </w:r>
          </w:p>
        </w:tc>
        <w:tc>
          <w:tcPr>
            <w:tcW w:w="2520" w:type="dxa"/>
            <w:vAlign w:val="bottom"/>
          </w:tcPr>
          <w:p w:rsidR="00457B14" w:rsidRPr="00362977" w:rsidRDefault="00457B14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362977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7,041,980</w:t>
            </w:r>
          </w:p>
        </w:tc>
      </w:tr>
      <w:tr w:rsidR="00457B14" w:rsidRPr="00362977" w:rsidTr="00457B14">
        <w:tc>
          <w:tcPr>
            <w:tcW w:w="1890" w:type="dxa"/>
            <w:vAlign w:val="bottom"/>
          </w:tcPr>
          <w:p w:rsidR="00457B14" w:rsidRPr="00362977" w:rsidRDefault="00457B14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362977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2010</w:t>
            </w:r>
          </w:p>
        </w:tc>
        <w:tc>
          <w:tcPr>
            <w:tcW w:w="2520" w:type="dxa"/>
            <w:vAlign w:val="bottom"/>
          </w:tcPr>
          <w:p w:rsidR="00457B14" w:rsidRPr="00362977" w:rsidRDefault="00457B14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362977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9,818,605</w:t>
            </w:r>
          </w:p>
        </w:tc>
      </w:tr>
    </w:tbl>
    <w:p w:rsidR="007E6CF9" w:rsidRDefault="007E6CF9" w:rsidP="007E6CF9">
      <w:pPr>
        <w:ind w:left="360"/>
        <w:rPr>
          <w:rFonts w:ascii="Arial" w:hAnsi="Arial" w:cs="Arial"/>
        </w:rPr>
      </w:pPr>
    </w:p>
    <w:p w:rsidR="00DF1125" w:rsidRDefault="00FD5A0C" w:rsidP="007E6CF9">
      <w:pPr>
        <w:spacing w:after="0" w:line="240" w:lineRule="auto"/>
        <w:ind w:left="360"/>
        <w:rPr>
          <w:rFonts w:ascii="Arial" w:hAnsi="Arial" w:cs="Arial"/>
        </w:rPr>
      </w:pPr>
      <w:r w:rsidRPr="00362977">
        <w:rPr>
          <w:rFonts w:ascii="Arial" w:hAnsi="Arial" w:cs="Arial"/>
        </w:rPr>
        <w:t>Prob</w:t>
      </w:r>
      <w:r w:rsidR="007E6CF9">
        <w:rPr>
          <w:rFonts w:ascii="Arial" w:hAnsi="Arial" w:cs="Arial"/>
        </w:rPr>
        <w:t xml:space="preserve">lems of smog became prominent by </w:t>
      </w:r>
      <w:r w:rsidRPr="00362977">
        <w:rPr>
          <w:rFonts w:ascii="Arial" w:hAnsi="Arial" w:cs="Arial"/>
        </w:rPr>
        <w:t>1940</w:t>
      </w:r>
      <w:r w:rsidR="007E6CF9">
        <w:rPr>
          <w:rFonts w:ascii="Arial" w:hAnsi="Arial" w:cs="Arial"/>
        </w:rPr>
        <w:t>’s</w:t>
      </w:r>
    </w:p>
    <w:p w:rsidR="007E6CF9" w:rsidRPr="00362977" w:rsidRDefault="007E6CF9" w:rsidP="007E6CF9">
      <w:pPr>
        <w:spacing w:after="0" w:line="240" w:lineRule="auto"/>
        <w:ind w:left="360"/>
        <w:rPr>
          <w:rFonts w:ascii="Arial" w:hAnsi="Arial" w:cs="Arial"/>
        </w:rPr>
      </w:pPr>
    </w:p>
    <w:p w:rsidR="00DF1125" w:rsidRPr="00362977" w:rsidRDefault="00FD5A0C" w:rsidP="007E6CF9">
      <w:pPr>
        <w:spacing w:after="0" w:line="240" w:lineRule="auto"/>
        <w:ind w:left="360"/>
        <w:rPr>
          <w:rFonts w:ascii="Arial" w:hAnsi="Arial" w:cs="Arial"/>
        </w:rPr>
      </w:pPr>
      <w:r w:rsidRPr="00362977">
        <w:rPr>
          <w:rFonts w:ascii="Arial" w:hAnsi="Arial" w:cs="Arial"/>
        </w:rPr>
        <w:t>Episodes occurred in which people suffered stinging eyes and runny no</w:t>
      </w:r>
      <w:r w:rsidR="007E6CF9">
        <w:rPr>
          <w:rFonts w:ascii="Arial" w:hAnsi="Arial" w:cs="Arial"/>
        </w:rPr>
        <w:t xml:space="preserve">ses; visibility also decreased </w:t>
      </w:r>
      <w:r w:rsidRPr="00362977">
        <w:rPr>
          <w:rFonts w:ascii="Arial" w:hAnsi="Arial" w:cs="Arial"/>
        </w:rPr>
        <w:t>(</w:t>
      </w:r>
      <w:hyperlink r:id="rId6" w:history="1">
        <w:r w:rsidRPr="00362977">
          <w:rPr>
            <w:rStyle w:val="Hyperlink"/>
            <w:rFonts w:ascii="Arial" w:hAnsi="Arial" w:cs="Arial"/>
          </w:rPr>
          <w:t>illust</w:t>
        </w:r>
        <w:r w:rsidRPr="00362977">
          <w:rPr>
            <w:rStyle w:val="Hyperlink"/>
            <w:rFonts w:ascii="Arial" w:hAnsi="Arial" w:cs="Arial"/>
          </w:rPr>
          <w:t>r</w:t>
        </w:r>
        <w:r w:rsidRPr="00362977">
          <w:rPr>
            <w:rStyle w:val="Hyperlink"/>
            <w:rFonts w:ascii="Arial" w:hAnsi="Arial" w:cs="Arial"/>
          </w:rPr>
          <w:t>a</w:t>
        </w:r>
        <w:r w:rsidRPr="00362977">
          <w:rPr>
            <w:rStyle w:val="Hyperlink"/>
            <w:rFonts w:ascii="Arial" w:hAnsi="Arial" w:cs="Arial"/>
          </w:rPr>
          <w:t>t</w:t>
        </w:r>
        <w:r w:rsidRPr="00362977">
          <w:rPr>
            <w:rStyle w:val="Hyperlink"/>
            <w:rFonts w:ascii="Arial" w:hAnsi="Arial" w:cs="Arial"/>
          </w:rPr>
          <w:t>ion</w:t>
        </w:r>
      </w:hyperlink>
      <w:r w:rsidRPr="00362977">
        <w:rPr>
          <w:rFonts w:ascii="Arial" w:hAnsi="Arial" w:cs="Arial"/>
        </w:rPr>
        <w:t>)</w:t>
      </w:r>
    </w:p>
    <w:p w:rsidR="007E6CF9" w:rsidRDefault="007E6CF9" w:rsidP="007E6CF9">
      <w:pPr>
        <w:spacing w:after="0" w:line="240" w:lineRule="auto"/>
        <w:ind w:left="360"/>
        <w:rPr>
          <w:rFonts w:ascii="Arial" w:hAnsi="Arial" w:cs="Arial"/>
        </w:rPr>
      </w:pPr>
    </w:p>
    <w:p w:rsidR="00DF1125" w:rsidRPr="00362977" w:rsidRDefault="00FD5A0C" w:rsidP="007E6CF9">
      <w:pPr>
        <w:spacing w:after="0" w:line="240" w:lineRule="auto"/>
        <w:ind w:left="360"/>
        <w:rPr>
          <w:rFonts w:ascii="Arial" w:hAnsi="Arial" w:cs="Arial"/>
        </w:rPr>
      </w:pPr>
      <w:r w:rsidRPr="00362977">
        <w:rPr>
          <w:rFonts w:ascii="Arial" w:hAnsi="Arial" w:cs="Arial"/>
        </w:rPr>
        <w:t>Los Angeles County Air Pollution Control District created through state legislation in 1947</w:t>
      </w:r>
    </w:p>
    <w:p w:rsidR="007E6CF9" w:rsidRDefault="00FD5A0C" w:rsidP="007E6CF9">
      <w:pPr>
        <w:spacing w:after="0" w:line="240" w:lineRule="auto"/>
        <w:ind w:left="360" w:firstLine="360"/>
        <w:rPr>
          <w:rFonts w:ascii="Arial" w:hAnsi="Arial" w:cs="Arial"/>
        </w:rPr>
      </w:pPr>
      <w:r w:rsidRPr="00362977">
        <w:rPr>
          <w:rFonts w:ascii="Arial" w:hAnsi="Arial" w:cs="Arial"/>
        </w:rPr>
        <w:t>Agency</w:t>
      </w:r>
      <w:r w:rsidRPr="00362977">
        <w:rPr>
          <w:rFonts w:ascii="Arial" w:hAnsi="Arial" w:cs="Arial"/>
          <w:b/>
          <w:bCs/>
        </w:rPr>
        <w:t xml:space="preserve"> </w:t>
      </w:r>
      <w:r w:rsidRPr="00362977">
        <w:rPr>
          <w:rFonts w:ascii="Arial" w:hAnsi="Arial" w:cs="Arial"/>
        </w:rPr>
        <w:t xml:space="preserve">attacked stationary sources believed to be primary cause of problem.  </w:t>
      </w:r>
    </w:p>
    <w:p w:rsidR="00DF1125" w:rsidRPr="00362977" w:rsidRDefault="00FD5A0C" w:rsidP="007E6CF9">
      <w:pPr>
        <w:spacing w:after="0" w:line="240" w:lineRule="auto"/>
        <w:ind w:left="360" w:firstLine="360"/>
        <w:rPr>
          <w:rFonts w:ascii="Arial" w:hAnsi="Arial" w:cs="Arial"/>
        </w:rPr>
      </w:pPr>
      <w:r w:rsidRPr="00362977">
        <w:rPr>
          <w:rFonts w:ascii="Arial" w:hAnsi="Arial" w:cs="Arial"/>
        </w:rPr>
        <w:t>For example:</w:t>
      </w:r>
    </w:p>
    <w:p w:rsidR="00DF1125" w:rsidRPr="007E6CF9" w:rsidRDefault="00FD5A0C" w:rsidP="007E6CF9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</w:rPr>
      </w:pPr>
      <w:r w:rsidRPr="007E6CF9">
        <w:rPr>
          <w:rFonts w:ascii="Arial" w:hAnsi="Arial" w:cs="Arial"/>
        </w:rPr>
        <w:t>banned backyard garbage incinerators</w:t>
      </w:r>
    </w:p>
    <w:p w:rsidR="00DF1125" w:rsidRPr="007E6CF9" w:rsidRDefault="00FD5A0C" w:rsidP="007E6CF9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</w:rPr>
      </w:pPr>
      <w:r w:rsidRPr="007E6CF9">
        <w:rPr>
          <w:rFonts w:ascii="Arial" w:hAnsi="Arial" w:cs="Arial"/>
        </w:rPr>
        <w:t>mandated emission controls for area steel and iron mills</w:t>
      </w:r>
    </w:p>
    <w:p w:rsidR="007E6CF9" w:rsidRDefault="007E6CF9" w:rsidP="007E6CF9">
      <w:pPr>
        <w:spacing w:after="0" w:line="240" w:lineRule="auto"/>
        <w:ind w:left="360"/>
        <w:rPr>
          <w:rFonts w:ascii="Arial" w:hAnsi="Arial" w:cs="Arial"/>
        </w:rPr>
      </w:pPr>
    </w:p>
    <w:p w:rsidR="00DF1125" w:rsidRPr="00362977" w:rsidRDefault="00FD5A0C" w:rsidP="007E6CF9">
      <w:pPr>
        <w:spacing w:after="0" w:line="240" w:lineRule="auto"/>
        <w:ind w:left="360"/>
        <w:rPr>
          <w:rFonts w:ascii="Arial" w:hAnsi="Arial" w:cs="Arial"/>
        </w:rPr>
      </w:pPr>
      <w:r w:rsidRPr="00362977">
        <w:rPr>
          <w:rFonts w:ascii="Arial" w:hAnsi="Arial" w:cs="Arial"/>
        </w:rPr>
        <w:t xml:space="preserve">In 1967, the state created the </w:t>
      </w:r>
      <w:hyperlink r:id="rId7" w:history="1">
        <w:r w:rsidRPr="00362977">
          <w:rPr>
            <w:rStyle w:val="Hyperlink"/>
            <w:rFonts w:ascii="Arial" w:hAnsi="Arial" w:cs="Arial"/>
          </w:rPr>
          <w:t>Air Resources Board</w:t>
        </w:r>
      </w:hyperlink>
    </w:p>
    <w:p w:rsidR="007E6CF9" w:rsidRDefault="007E6CF9" w:rsidP="007E6CF9">
      <w:pPr>
        <w:spacing w:after="0" w:line="240" w:lineRule="auto"/>
        <w:ind w:left="360"/>
        <w:rPr>
          <w:rFonts w:ascii="Arial" w:hAnsi="Arial" w:cs="Arial"/>
        </w:rPr>
      </w:pPr>
    </w:p>
    <w:p w:rsidR="00DF1125" w:rsidRPr="00362977" w:rsidRDefault="00FD5A0C" w:rsidP="007E6CF9">
      <w:pPr>
        <w:spacing w:after="0" w:line="240" w:lineRule="auto"/>
        <w:ind w:left="360"/>
        <w:rPr>
          <w:rFonts w:ascii="Arial" w:hAnsi="Arial" w:cs="Arial"/>
        </w:rPr>
      </w:pPr>
      <w:r w:rsidRPr="00362977">
        <w:rPr>
          <w:rFonts w:ascii="Arial" w:hAnsi="Arial" w:cs="Arial"/>
        </w:rPr>
        <w:t>The regional air quality district AQMD covering the counties in Los Angeles metropolitan areas created in 1975</w:t>
      </w:r>
    </w:p>
    <w:p w:rsidR="007E6CF9" w:rsidRDefault="007E6CF9" w:rsidP="007E6CF9">
      <w:pPr>
        <w:spacing w:after="0" w:line="240" w:lineRule="auto"/>
        <w:ind w:left="360"/>
        <w:rPr>
          <w:rFonts w:ascii="Arial" w:hAnsi="Arial" w:cs="Arial"/>
        </w:rPr>
      </w:pPr>
    </w:p>
    <w:p w:rsidR="00DF1125" w:rsidRPr="00362977" w:rsidRDefault="00FD5A0C" w:rsidP="007E6CF9">
      <w:pPr>
        <w:spacing w:after="0" w:line="240" w:lineRule="auto"/>
        <w:ind w:left="360"/>
        <w:rPr>
          <w:rFonts w:ascii="Arial" w:hAnsi="Arial" w:cs="Arial"/>
        </w:rPr>
      </w:pPr>
      <w:r w:rsidRPr="00362977">
        <w:rPr>
          <w:rFonts w:ascii="Arial" w:hAnsi="Arial" w:cs="Arial"/>
        </w:rPr>
        <w:t>The source of LA’s primary air quality problem was discovered in late 1940’s</w:t>
      </w:r>
    </w:p>
    <w:p w:rsidR="00DF1125" w:rsidRPr="00362977" w:rsidRDefault="00FD5A0C" w:rsidP="007E6CF9">
      <w:pPr>
        <w:spacing w:after="0" w:line="240" w:lineRule="auto"/>
        <w:ind w:left="360" w:firstLine="360"/>
        <w:rPr>
          <w:rFonts w:ascii="Arial" w:hAnsi="Arial" w:cs="Arial"/>
        </w:rPr>
      </w:pPr>
      <w:r w:rsidRPr="00362977">
        <w:rPr>
          <w:rFonts w:ascii="Arial" w:hAnsi="Arial" w:cs="Arial"/>
        </w:rPr>
        <w:t>Ozone, a gas found in the upper atmosphere, was forming near ground level</w:t>
      </w:r>
    </w:p>
    <w:p w:rsidR="00DF1125" w:rsidRPr="00362977" w:rsidRDefault="00FD5A0C" w:rsidP="007E6CF9">
      <w:pPr>
        <w:spacing w:after="0" w:line="240" w:lineRule="auto"/>
        <w:ind w:left="720"/>
        <w:rPr>
          <w:rFonts w:ascii="Arial" w:hAnsi="Arial" w:cs="Arial"/>
        </w:rPr>
      </w:pPr>
      <w:r w:rsidRPr="00362977">
        <w:rPr>
          <w:rFonts w:ascii="Arial" w:hAnsi="Arial" w:cs="Arial"/>
        </w:rPr>
        <w:t>Ground level ozone is more likely to form on hot days that experience temperature inversion</w:t>
      </w:r>
    </w:p>
    <w:p w:rsidR="00DF1125" w:rsidRPr="00362977" w:rsidRDefault="00FD5A0C" w:rsidP="007E6CF9">
      <w:pPr>
        <w:spacing w:after="0" w:line="240" w:lineRule="auto"/>
        <w:ind w:left="360"/>
        <w:rPr>
          <w:rFonts w:ascii="Arial" w:hAnsi="Arial" w:cs="Arial"/>
        </w:rPr>
      </w:pPr>
      <w:r w:rsidRPr="00362977">
        <w:rPr>
          <w:rFonts w:ascii="Arial" w:hAnsi="Arial" w:cs="Arial"/>
        </w:rPr>
        <w:t>Research showed most of the emissions producing ozone came from car exhaust</w:t>
      </w:r>
    </w:p>
    <w:p w:rsidR="00DF1125" w:rsidRPr="00362977" w:rsidRDefault="00FD5A0C" w:rsidP="007E6CF9">
      <w:pPr>
        <w:spacing w:after="0" w:line="240" w:lineRule="auto"/>
        <w:ind w:left="360" w:firstLine="360"/>
        <w:rPr>
          <w:rFonts w:ascii="Arial" w:hAnsi="Arial" w:cs="Arial"/>
        </w:rPr>
      </w:pPr>
      <w:r w:rsidRPr="00362977">
        <w:rPr>
          <w:rFonts w:ascii="Arial" w:hAnsi="Arial" w:cs="Arial"/>
        </w:rPr>
        <w:lastRenderedPageBreak/>
        <w:t>Auto companies reluctant to develop emissions reduction technology</w:t>
      </w:r>
    </w:p>
    <w:p w:rsidR="00DF1125" w:rsidRPr="00362977" w:rsidRDefault="00FD5A0C" w:rsidP="007E6CF9">
      <w:pPr>
        <w:spacing w:after="0" w:line="240" w:lineRule="auto"/>
        <w:ind w:left="360" w:firstLine="360"/>
        <w:rPr>
          <w:rFonts w:ascii="Arial" w:hAnsi="Arial" w:cs="Arial"/>
        </w:rPr>
      </w:pPr>
      <w:r w:rsidRPr="00362977">
        <w:rPr>
          <w:rFonts w:ascii="Arial" w:hAnsi="Arial" w:cs="Arial"/>
        </w:rPr>
        <w:t>Over the years, the state of California grew to confront auto industry</w:t>
      </w:r>
    </w:p>
    <w:p w:rsidR="007E6CF9" w:rsidRDefault="007E6CF9" w:rsidP="007E6CF9">
      <w:pPr>
        <w:spacing w:after="0" w:line="240" w:lineRule="auto"/>
        <w:ind w:left="360"/>
        <w:rPr>
          <w:rFonts w:ascii="Arial" w:hAnsi="Arial" w:cs="Arial"/>
        </w:rPr>
      </w:pPr>
    </w:p>
    <w:p w:rsidR="00DF1125" w:rsidRPr="00362977" w:rsidRDefault="00FD5A0C" w:rsidP="007E6CF9">
      <w:pPr>
        <w:spacing w:after="0" w:line="240" w:lineRule="auto"/>
        <w:ind w:left="360"/>
        <w:rPr>
          <w:rFonts w:ascii="Arial" w:hAnsi="Arial" w:cs="Arial"/>
        </w:rPr>
      </w:pPr>
      <w:r w:rsidRPr="00362977">
        <w:rPr>
          <w:rFonts w:ascii="Arial" w:hAnsi="Arial" w:cs="Arial"/>
        </w:rPr>
        <w:t>In mid-1960’s auto industry began equipping cars with emissions control gear</w:t>
      </w:r>
    </w:p>
    <w:p w:rsidR="00DF1125" w:rsidRPr="00362977" w:rsidRDefault="00FD5A0C" w:rsidP="007E6CF9">
      <w:pPr>
        <w:spacing w:after="0" w:line="240" w:lineRule="auto"/>
        <w:ind w:left="1080"/>
        <w:rPr>
          <w:rFonts w:ascii="Arial" w:hAnsi="Arial" w:cs="Arial"/>
        </w:rPr>
      </w:pPr>
      <w:r w:rsidRPr="00362977">
        <w:rPr>
          <w:rFonts w:ascii="Arial" w:hAnsi="Arial" w:cs="Arial"/>
        </w:rPr>
        <w:t>Over 15 years after science indicated cars were the problem</w:t>
      </w:r>
    </w:p>
    <w:p w:rsidR="00457B14" w:rsidRPr="00362977" w:rsidRDefault="00457B14" w:rsidP="007E6CF9">
      <w:pPr>
        <w:spacing w:after="0" w:line="240" w:lineRule="auto"/>
        <w:rPr>
          <w:rFonts w:ascii="Arial" w:hAnsi="Arial" w:cs="Arial"/>
        </w:rPr>
      </w:pPr>
    </w:p>
    <w:p w:rsidR="00457B14" w:rsidRPr="00362977" w:rsidRDefault="00457B14" w:rsidP="007E6CF9">
      <w:pPr>
        <w:spacing w:after="0" w:line="240" w:lineRule="auto"/>
        <w:ind w:firstLine="360"/>
        <w:rPr>
          <w:rFonts w:ascii="Arial" w:hAnsi="Arial" w:cs="Arial"/>
        </w:rPr>
      </w:pPr>
      <w:r w:rsidRPr="00362977">
        <w:rPr>
          <w:rFonts w:ascii="Arial" w:hAnsi="Arial" w:cs="Arial"/>
        </w:rPr>
        <w:t>What was the reason for reluctance of the industry?</w:t>
      </w:r>
    </w:p>
    <w:p w:rsidR="00DF1125" w:rsidRPr="007E6CF9" w:rsidRDefault="00FD5A0C" w:rsidP="007E6CF9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</w:rPr>
      </w:pPr>
      <w:r w:rsidRPr="007E6CF9">
        <w:rPr>
          <w:rFonts w:ascii="Arial" w:hAnsi="Arial" w:cs="Arial"/>
        </w:rPr>
        <w:t>Clean air is public good</w:t>
      </w:r>
    </w:p>
    <w:p w:rsidR="00DF1125" w:rsidRPr="007E6CF9" w:rsidRDefault="00FD5A0C" w:rsidP="007E6CF9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</w:rPr>
      </w:pPr>
      <w:r w:rsidRPr="007E6CF9">
        <w:rPr>
          <w:rFonts w:ascii="Arial" w:hAnsi="Arial" w:cs="Arial"/>
        </w:rPr>
        <w:t>Market incentives are not strong to produce the good</w:t>
      </w:r>
    </w:p>
    <w:p w:rsidR="00FD5A0C" w:rsidRPr="007E6CF9" w:rsidRDefault="00FD5A0C" w:rsidP="007E6CF9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</w:rPr>
      </w:pPr>
      <w:r w:rsidRPr="007E6CF9">
        <w:rPr>
          <w:rFonts w:ascii="Arial" w:hAnsi="Arial" w:cs="Arial"/>
        </w:rPr>
        <w:t>Market incentives to alter other aspects of autos much stronger</w:t>
      </w:r>
    </w:p>
    <w:sectPr w:rsidR="00FD5A0C" w:rsidRPr="007E6C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35B38"/>
    <w:multiLevelType w:val="hybridMultilevel"/>
    <w:tmpl w:val="76F65EF6"/>
    <w:lvl w:ilvl="0" w:tplc="70AE36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4C67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A49B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3604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F6D3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989A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5CEB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52B2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BAC2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61622DB"/>
    <w:multiLevelType w:val="hybridMultilevel"/>
    <w:tmpl w:val="DA428FFE"/>
    <w:lvl w:ilvl="0" w:tplc="9CBC689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FA343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B4357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AE4FC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38E15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02AF7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36BE5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5C5AE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C0CF6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9617639"/>
    <w:multiLevelType w:val="hybridMultilevel"/>
    <w:tmpl w:val="624C9772"/>
    <w:lvl w:ilvl="0" w:tplc="94284C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70857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B0B5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DA45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165F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FE5F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9C89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14F8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AC97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8A952EF"/>
    <w:multiLevelType w:val="hybridMultilevel"/>
    <w:tmpl w:val="E53819AC"/>
    <w:lvl w:ilvl="0" w:tplc="21263A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A2CB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CA77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A252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E6DE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D4A4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8673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6A8C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026D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6996615"/>
    <w:multiLevelType w:val="hybridMultilevel"/>
    <w:tmpl w:val="E81E494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FC43B1"/>
    <w:multiLevelType w:val="hybridMultilevel"/>
    <w:tmpl w:val="22F8CF1E"/>
    <w:lvl w:ilvl="0" w:tplc="3B7C91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20D9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1021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00C4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0E71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7AC7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4EF9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666D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52F1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A775BDF"/>
    <w:multiLevelType w:val="hybridMultilevel"/>
    <w:tmpl w:val="9AF6378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EF4091B"/>
    <w:multiLevelType w:val="hybridMultilevel"/>
    <w:tmpl w:val="0AEC4C54"/>
    <w:lvl w:ilvl="0" w:tplc="C36806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0A3D6C">
      <w:start w:val="141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482E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2CF1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807A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80A4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A2FB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7A59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60F0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134572E"/>
    <w:multiLevelType w:val="hybridMultilevel"/>
    <w:tmpl w:val="7DB88C7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3721FDF"/>
    <w:multiLevelType w:val="hybridMultilevel"/>
    <w:tmpl w:val="D6F634DC"/>
    <w:lvl w:ilvl="0" w:tplc="38F0B5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5EAA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CA6D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0A24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1E90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FA45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5677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B830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5A7E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B10715D"/>
    <w:multiLevelType w:val="hybridMultilevel"/>
    <w:tmpl w:val="A878772E"/>
    <w:lvl w:ilvl="0" w:tplc="86F035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02E8B2">
      <w:start w:val="141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F27A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7262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7A6E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3A66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5618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B01D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AEBB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4C360895"/>
    <w:multiLevelType w:val="hybridMultilevel"/>
    <w:tmpl w:val="F59AC050"/>
    <w:lvl w:ilvl="0" w:tplc="362EF57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A82A2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3864A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A07A2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FAF6D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52125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845E4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A04E5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5AC87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59CB0B1F"/>
    <w:multiLevelType w:val="hybridMultilevel"/>
    <w:tmpl w:val="A45AB67A"/>
    <w:lvl w:ilvl="0" w:tplc="10F61E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64DA8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6CFB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A2CD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7CE8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F699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3225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B439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1822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64857FC2"/>
    <w:multiLevelType w:val="hybridMultilevel"/>
    <w:tmpl w:val="0FA8F992"/>
    <w:lvl w:ilvl="0" w:tplc="012C47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8A1B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D050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1081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501E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507B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B6A3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1299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224F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66EB7F90"/>
    <w:multiLevelType w:val="hybridMultilevel"/>
    <w:tmpl w:val="FA6ED4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0E063E"/>
    <w:multiLevelType w:val="hybridMultilevel"/>
    <w:tmpl w:val="5012288A"/>
    <w:lvl w:ilvl="0" w:tplc="8AAE99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C627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8CD5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143B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5A3C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808A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CEDE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1A84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8476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76E740BC"/>
    <w:multiLevelType w:val="hybridMultilevel"/>
    <w:tmpl w:val="7A8AA70A"/>
    <w:lvl w:ilvl="0" w:tplc="A886C40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36330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C21D6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40CD1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20BFB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54928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00192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A89B6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3AE7B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77460F97"/>
    <w:multiLevelType w:val="hybridMultilevel"/>
    <w:tmpl w:val="92E26570"/>
    <w:lvl w:ilvl="0" w:tplc="156053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5239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968D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0042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AC47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84A5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EEA6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78EF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B090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3"/>
  </w:num>
  <w:num w:numId="3">
    <w:abstractNumId w:val="15"/>
  </w:num>
  <w:num w:numId="4">
    <w:abstractNumId w:val="9"/>
  </w:num>
  <w:num w:numId="5">
    <w:abstractNumId w:val="2"/>
  </w:num>
  <w:num w:numId="6">
    <w:abstractNumId w:val="10"/>
  </w:num>
  <w:num w:numId="7">
    <w:abstractNumId w:val="5"/>
  </w:num>
  <w:num w:numId="8">
    <w:abstractNumId w:val="12"/>
  </w:num>
  <w:num w:numId="9">
    <w:abstractNumId w:val="7"/>
  </w:num>
  <w:num w:numId="10">
    <w:abstractNumId w:val="16"/>
  </w:num>
  <w:num w:numId="11">
    <w:abstractNumId w:val="17"/>
  </w:num>
  <w:num w:numId="12">
    <w:abstractNumId w:val="11"/>
  </w:num>
  <w:num w:numId="13">
    <w:abstractNumId w:val="1"/>
  </w:num>
  <w:num w:numId="14">
    <w:abstractNumId w:val="3"/>
  </w:num>
  <w:num w:numId="15">
    <w:abstractNumId w:val="14"/>
  </w:num>
  <w:num w:numId="16">
    <w:abstractNumId w:val="4"/>
  </w:num>
  <w:num w:numId="17">
    <w:abstractNumId w:val="6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B14"/>
    <w:rsid w:val="00150BCC"/>
    <w:rsid w:val="00291D86"/>
    <w:rsid w:val="00362977"/>
    <w:rsid w:val="00457B14"/>
    <w:rsid w:val="005B5FAD"/>
    <w:rsid w:val="007158F3"/>
    <w:rsid w:val="007E6CF9"/>
    <w:rsid w:val="008F3291"/>
    <w:rsid w:val="009C1BAE"/>
    <w:rsid w:val="00B3730C"/>
    <w:rsid w:val="00DA5D2C"/>
    <w:rsid w:val="00DF1125"/>
    <w:rsid w:val="00FD5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06DA31-28C0-4410-8344-2A1CDF794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7B1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57B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57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6297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3730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7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7533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63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8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4666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24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830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2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13196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738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258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1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532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217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813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3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6057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289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720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4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2683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615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9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470448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342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22962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3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75869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5723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375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79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5993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4695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705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5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22785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7890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172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477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3748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0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51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181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67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4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275528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5792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0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0471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207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391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4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rb.ca.gov/homepage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ilesfinney.net/434/handouts/Picture1.jpg" TargetMode="External"/><Relationship Id="rId5" Type="http://schemas.openxmlformats.org/officeDocument/2006/relationships/hyperlink" Target="http://en.wikipedia.org/wiki/Great_Smo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 State L.A.</Company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Finney, Miles</dc:creator>
  <cp:lastModifiedBy>Finney, Miles M</cp:lastModifiedBy>
  <cp:revision>2</cp:revision>
  <cp:lastPrinted>2014-02-20T20:38:00Z</cp:lastPrinted>
  <dcterms:created xsi:type="dcterms:W3CDTF">2017-01-11T21:10:00Z</dcterms:created>
  <dcterms:modified xsi:type="dcterms:W3CDTF">2017-01-11T21:10:00Z</dcterms:modified>
</cp:coreProperties>
</file>