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95373" w14:textId="77777777" w:rsidR="00685AD1" w:rsidRPr="001D59FF" w:rsidRDefault="00685AD1" w:rsidP="00F77DC5">
      <w:pPr>
        <w:spacing w:after="120" w:line="240" w:lineRule="auto"/>
        <w:rPr>
          <w:b/>
          <w:bCs/>
          <w:color w:val="ED7D31" w:themeColor="accent2"/>
          <w:sz w:val="36"/>
          <w:szCs w:val="36"/>
        </w:rPr>
      </w:pPr>
      <w:r w:rsidRPr="001D59FF">
        <w:rPr>
          <w:b/>
          <w:bCs/>
          <w:color w:val="ED7D31" w:themeColor="accent2"/>
          <w:sz w:val="36"/>
          <w:szCs w:val="36"/>
        </w:rPr>
        <w:t>Social Security</w:t>
      </w:r>
    </w:p>
    <w:p w14:paraId="389C8DBB" w14:textId="6C06A0DC" w:rsidR="00174DF7" w:rsidRPr="001D59FF" w:rsidRDefault="00174DF7" w:rsidP="00F065EB">
      <w:pPr>
        <w:spacing w:after="120" w:line="240" w:lineRule="auto"/>
        <w:rPr>
          <w:sz w:val="28"/>
          <w:szCs w:val="28"/>
        </w:rPr>
      </w:pPr>
      <w:r w:rsidRPr="001D59FF">
        <w:rPr>
          <w:sz w:val="28"/>
          <w:szCs w:val="28"/>
        </w:rPr>
        <w:t>What is meant by the</w:t>
      </w:r>
      <w:r w:rsidR="00685AD1" w:rsidRPr="001D59FF">
        <w:rPr>
          <w:sz w:val="28"/>
          <w:szCs w:val="28"/>
        </w:rPr>
        <w:t xml:space="preserve"> programs under</w:t>
      </w:r>
      <w:r w:rsidRPr="001D59FF">
        <w:rPr>
          <w:sz w:val="28"/>
          <w:szCs w:val="28"/>
        </w:rPr>
        <w:t xml:space="preserve"> Social Security not being means tested</w:t>
      </w:r>
      <w:r w:rsidR="00685AD1" w:rsidRPr="001D59FF">
        <w:rPr>
          <w:sz w:val="28"/>
          <w:szCs w:val="28"/>
        </w:rPr>
        <w:t>?</w:t>
      </w:r>
    </w:p>
    <w:p w14:paraId="3DC4CD91" w14:textId="23B0F99A" w:rsidR="00174DF7" w:rsidRPr="001D59FF" w:rsidRDefault="00174DF7" w:rsidP="00F065EB">
      <w:pPr>
        <w:spacing w:after="120" w:line="240" w:lineRule="auto"/>
        <w:rPr>
          <w:sz w:val="28"/>
          <w:szCs w:val="28"/>
        </w:rPr>
      </w:pPr>
      <w:r w:rsidRPr="001D59FF">
        <w:rPr>
          <w:sz w:val="28"/>
          <w:szCs w:val="28"/>
        </w:rPr>
        <w:t>What tests determines qualification for OASDI?</w:t>
      </w:r>
    </w:p>
    <w:p w14:paraId="57645346" w14:textId="1A1D3974" w:rsidR="00174DF7" w:rsidRPr="001D59FF" w:rsidRDefault="00461699" w:rsidP="00F065EB">
      <w:pPr>
        <w:spacing w:after="120" w:line="240" w:lineRule="auto"/>
        <w:rPr>
          <w:sz w:val="28"/>
          <w:szCs w:val="28"/>
        </w:rPr>
      </w:pPr>
      <w:r w:rsidRPr="001D59FF">
        <w:rPr>
          <w:sz w:val="28"/>
          <w:szCs w:val="28"/>
        </w:rPr>
        <w:t>How are OASDI and Medicare financed?</w:t>
      </w:r>
    </w:p>
    <w:p w14:paraId="6E31D88D" w14:textId="5C3DE67E" w:rsidR="00461699" w:rsidRPr="001D59FF" w:rsidRDefault="00461699" w:rsidP="00F065EB">
      <w:pPr>
        <w:spacing w:after="120" w:line="240" w:lineRule="auto"/>
        <w:rPr>
          <w:sz w:val="28"/>
          <w:szCs w:val="28"/>
        </w:rPr>
      </w:pPr>
      <w:r w:rsidRPr="001D59FF">
        <w:rPr>
          <w:sz w:val="28"/>
          <w:szCs w:val="28"/>
        </w:rPr>
        <w:t>What is meant by OASDI being a pay-as-you-go pension system?</w:t>
      </w:r>
    </w:p>
    <w:p w14:paraId="395C2C27" w14:textId="7C9F6F64" w:rsidR="00461699" w:rsidRPr="001D59FF" w:rsidRDefault="006B5A15" w:rsidP="00F065EB">
      <w:pPr>
        <w:spacing w:after="120" w:line="240" w:lineRule="auto"/>
        <w:rPr>
          <w:sz w:val="28"/>
          <w:szCs w:val="28"/>
        </w:rPr>
      </w:pPr>
      <w:r w:rsidRPr="001D59FF">
        <w:rPr>
          <w:sz w:val="28"/>
          <w:szCs w:val="28"/>
        </w:rPr>
        <w:t>What is the definition of a fully funded system?</w:t>
      </w:r>
    </w:p>
    <w:p w14:paraId="133BBE8E" w14:textId="1B17ABAB" w:rsidR="00A034AD" w:rsidRPr="001D59FF" w:rsidRDefault="00A034AD" w:rsidP="00F065EB">
      <w:pPr>
        <w:spacing w:after="120" w:line="240" w:lineRule="auto"/>
        <w:rPr>
          <w:sz w:val="28"/>
          <w:szCs w:val="28"/>
        </w:rPr>
      </w:pPr>
      <w:r w:rsidRPr="001D59FF">
        <w:rPr>
          <w:sz w:val="28"/>
          <w:szCs w:val="28"/>
        </w:rPr>
        <w:t xml:space="preserve">What is meant by the </w:t>
      </w:r>
      <w:r w:rsidR="00555870">
        <w:rPr>
          <w:sz w:val="28"/>
          <w:szCs w:val="28"/>
        </w:rPr>
        <w:t xml:space="preserve">10.4% </w:t>
      </w:r>
      <w:r w:rsidR="00685AD1" w:rsidRPr="001D59FF">
        <w:rPr>
          <w:sz w:val="28"/>
          <w:szCs w:val="28"/>
        </w:rPr>
        <w:t>estimate</w:t>
      </w:r>
      <w:r w:rsidR="00555870">
        <w:rPr>
          <w:sz w:val="28"/>
          <w:szCs w:val="28"/>
        </w:rPr>
        <w:t xml:space="preserve">d </w:t>
      </w:r>
      <w:r w:rsidRPr="001D59FF">
        <w:rPr>
          <w:sz w:val="28"/>
          <w:szCs w:val="28"/>
        </w:rPr>
        <w:t xml:space="preserve">rate of return to taxes paid into OASDI </w:t>
      </w:r>
      <w:r w:rsidR="00555870">
        <w:rPr>
          <w:sz w:val="28"/>
          <w:szCs w:val="28"/>
        </w:rPr>
        <w:t>over 1950-75</w:t>
      </w:r>
      <w:r w:rsidR="004C2D65">
        <w:rPr>
          <w:sz w:val="28"/>
          <w:szCs w:val="28"/>
        </w:rPr>
        <w:t>?</w:t>
      </w:r>
    </w:p>
    <w:p w14:paraId="0EF1BE03" w14:textId="5022D364" w:rsidR="00A034AD" w:rsidRPr="001D59FF" w:rsidRDefault="00685AD1" w:rsidP="00F065EB">
      <w:pPr>
        <w:spacing w:after="120" w:line="240" w:lineRule="auto"/>
        <w:rPr>
          <w:sz w:val="28"/>
          <w:szCs w:val="28"/>
        </w:rPr>
      </w:pPr>
      <w:r w:rsidRPr="001D59FF">
        <w:rPr>
          <w:sz w:val="28"/>
          <w:szCs w:val="28"/>
        </w:rPr>
        <w:t xml:space="preserve">What is the relationship between the imputed rate of return to a pension system and the required </w:t>
      </w:r>
      <w:r w:rsidR="007F73F4" w:rsidRPr="001D59FF">
        <w:rPr>
          <w:sz w:val="28"/>
          <w:szCs w:val="28"/>
        </w:rPr>
        <w:t xml:space="preserve">length of </w:t>
      </w:r>
      <w:r w:rsidRPr="001D59FF">
        <w:rPr>
          <w:sz w:val="28"/>
          <w:szCs w:val="28"/>
        </w:rPr>
        <w:t>time before pension benefits</w:t>
      </w:r>
      <w:r w:rsidR="007F73F4" w:rsidRPr="001D59FF">
        <w:rPr>
          <w:sz w:val="28"/>
          <w:szCs w:val="28"/>
        </w:rPr>
        <w:t xml:space="preserve"> are </w:t>
      </w:r>
      <w:proofErr w:type="gramStart"/>
      <w:r w:rsidR="00E85B65" w:rsidRPr="001D59FF">
        <w:rPr>
          <w:sz w:val="28"/>
          <w:szCs w:val="28"/>
        </w:rPr>
        <w:t>received</w:t>
      </w:r>
      <w:proofErr w:type="gramEnd"/>
    </w:p>
    <w:p w14:paraId="564BBEA5" w14:textId="581391AA" w:rsidR="00A034AD" w:rsidRPr="001D59FF" w:rsidRDefault="00A034AD" w:rsidP="00F065EB">
      <w:pPr>
        <w:pBdr>
          <w:top w:val="single" w:sz="4" w:space="1" w:color="auto"/>
        </w:pBdr>
        <w:spacing w:after="120" w:line="240" w:lineRule="auto"/>
        <w:rPr>
          <w:sz w:val="28"/>
          <w:szCs w:val="28"/>
        </w:rPr>
      </w:pPr>
      <w:r w:rsidRPr="001D59FF">
        <w:rPr>
          <w:sz w:val="28"/>
          <w:szCs w:val="28"/>
        </w:rPr>
        <w:t xml:space="preserve">The condition for solvency of the pension program can be expressed by the equation: </w:t>
      </w:r>
      <w:r w:rsidRPr="00A034AD">
        <w:rPr>
          <w:sz w:val="28"/>
          <w:szCs w:val="28"/>
        </w:rPr>
        <w:t>t = B/W ∙ R/L</w:t>
      </w:r>
      <w:r w:rsidRPr="001D59FF">
        <w:rPr>
          <w:sz w:val="28"/>
          <w:szCs w:val="28"/>
        </w:rPr>
        <w:t xml:space="preserve"> </w:t>
      </w:r>
    </w:p>
    <w:p w14:paraId="48E4E0F6" w14:textId="46146256" w:rsidR="00A034AD" w:rsidRPr="001D59FF" w:rsidRDefault="00A034AD" w:rsidP="00F065EB">
      <w:pPr>
        <w:pBdr>
          <w:top w:val="single" w:sz="4" w:space="1" w:color="auto"/>
        </w:pBdr>
        <w:spacing w:after="120" w:line="240" w:lineRule="auto"/>
      </w:pPr>
      <w:r w:rsidRPr="001D59FF">
        <w:t>t - tax rate of OASDI</w:t>
      </w:r>
      <w:r w:rsidRPr="001D59FF">
        <w:t xml:space="preserve">, </w:t>
      </w:r>
      <w:r w:rsidRPr="00A034AD">
        <w:t>W - average taxable wage</w:t>
      </w:r>
      <w:r w:rsidRPr="001D59FF">
        <w:t xml:space="preserve">, </w:t>
      </w:r>
      <w:r w:rsidRPr="00A034AD">
        <w:t>L - number of workers in labor force</w:t>
      </w:r>
      <w:r w:rsidRPr="001D59FF">
        <w:t xml:space="preserve">, </w:t>
      </w:r>
      <w:r w:rsidRPr="00A034AD">
        <w:t>R - number of Social Security pension recipients</w:t>
      </w:r>
      <w:r w:rsidRPr="001D59FF">
        <w:t xml:space="preserve">, </w:t>
      </w:r>
      <w:r w:rsidRPr="00A034AD">
        <w:t>B - average dollar value of benefits (per recipient)</w:t>
      </w:r>
      <w:r w:rsidR="00F065EB" w:rsidRPr="001D59FF">
        <w:t>.</w:t>
      </w:r>
    </w:p>
    <w:p w14:paraId="3FC82810" w14:textId="363A94BD" w:rsidR="004C3F29" w:rsidRPr="001D59FF" w:rsidRDefault="004C3F29" w:rsidP="00F065EB">
      <w:pPr>
        <w:pBdr>
          <w:top w:val="single" w:sz="4" w:space="1" w:color="auto"/>
        </w:pBdr>
        <w:spacing w:after="120" w:line="240" w:lineRule="auto"/>
        <w:rPr>
          <w:sz w:val="28"/>
          <w:szCs w:val="28"/>
        </w:rPr>
      </w:pPr>
      <w:r w:rsidRPr="001D59FF">
        <w:rPr>
          <w:sz w:val="28"/>
          <w:szCs w:val="28"/>
        </w:rPr>
        <w:t>Identify the demographic factors that have induced R/L to grow over time.</w:t>
      </w:r>
    </w:p>
    <w:p w14:paraId="12893ECA" w14:textId="332F2F0A" w:rsidR="004C3F29" w:rsidRPr="001D59FF" w:rsidRDefault="00036B34" w:rsidP="00F065EB">
      <w:pPr>
        <w:pBdr>
          <w:top w:val="single" w:sz="4" w:space="1" w:color="auto"/>
        </w:pBdr>
        <w:spacing w:after="120" w:line="240" w:lineRule="auto"/>
        <w:rPr>
          <w:sz w:val="28"/>
          <w:szCs w:val="28"/>
        </w:rPr>
      </w:pPr>
      <w:r w:rsidRPr="001D59FF">
        <w:rPr>
          <w:sz w:val="28"/>
          <w:szCs w:val="28"/>
        </w:rPr>
        <w:t>Identify the prog</w:t>
      </w:r>
      <w:r w:rsidR="00F065EB" w:rsidRPr="001D59FF">
        <w:rPr>
          <w:sz w:val="28"/>
          <w:szCs w:val="28"/>
        </w:rPr>
        <w:t>ram-specific</w:t>
      </w:r>
      <w:r w:rsidRPr="001D59FF">
        <w:rPr>
          <w:sz w:val="28"/>
          <w:szCs w:val="28"/>
        </w:rPr>
        <w:t xml:space="preserve"> and economic factors that have induced B/W to grow over time.</w:t>
      </w:r>
    </w:p>
    <w:p w14:paraId="5777B9FE" w14:textId="47BFCD1B" w:rsidR="0000224C" w:rsidRPr="001D59FF" w:rsidRDefault="00DF1CEB" w:rsidP="00F065EB">
      <w:pPr>
        <w:pBdr>
          <w:top w:val="single" w:sz="4" w:space="1" w:color="auto"/>
        </w:pBdr>
        <w:spacing w:after="120" w:line="240" w:lineRule="auto"/>
        <w:rPr>
          <w:sz w:val="28"/>
          <w:szCs w:val="28"/>
        </w:rPr>
      </w:pPr>
      <w:r w:rsidRPr="001D59FF">
        <w:rPr>
          <w:sz w:val="28"/>
          <w:szCs w:val="28"/>
        </w:rPr>
        <w:t xml:space="preserve">How does the </w:t>
      </w:r>
      <w:r w:rsidR="00036B34" w:rsidRPr="001D59FF">
        <w:rPr>
          <w:sz w:val="28"/>
          <w:szCs w:val="28"/>
        </w:rPr>
        <w:t xml:space="preserve">growth of B/W and R/L </w:t>
      </w:r>
      <w:r w:rsidRPr="001D59FF">
        <w:rPr>
          <w:sz w:val="28"/>
          <w:szCs w:val="28"/>
        </w:rPr>
        <w:t xml:space="preserve">affect the </w:t>
      </w:r>
      <w:r w:rsidR="004C2D65">
        <w:rPr>
          <w:sz w:val="28"/>
          <w:szCs w:val="28"/>
        </w:rPr>
        <w:t xml:space="preserve">pension </w:t>
      </w:r>
      <w:r w:rsidR="0000224C" w:rsidRPr="001D59FF">
        <w:rPr>
          <w:sz w:val="28"/>
          <w:szCs w:val="28"/>
        </w:rPr>
        <w:t>system</w:t>
      </w:r>
      <w:r w:rsidRPr="001D59FF">
        <w:rPr>
          <w:sz w:val="28"/>
          <w:szCs w:val="28"/>
        </w:rPr>
        <w:t>’s solvency</w:t>
      </w:r>
      <w:r w:rsidR="0000224C" w:rsidRPr="001D59FF">
        <w:rPr>
          <w:sz w:val="28"/>
          <w:szCs w:val="28"/>
        </w:rPr>
        <w:t>?</w:t>
      </w:r>
    </w:p>
    <w:p w14:paraId="6859F793" w14:textId="7D9E904D" w:rsidR="00F065EB" w:rsidRPr="001D59FF" w:rsidRDefault="00F065EB" w:rsidP="00F065EB">
      <w:pPr>
        <w:pBdr>
          <w:top w:val="single" w:sz="4" w:space="1" w:color="auto"/>
        </w:pBdr>
        <w:spacing w:after="120" w:line="240" w:lineRule="auto"/>
        <w:rPr>
          <w:sz w:val="28"/>
          <w:szCs w:val="28"/>
        </w:rPr>
      </w:pPr>
      <w:r w:rsidRPr="001D59FF">
        <w:rPr>
          <w:sz w:val="28"/>
          <w:szCs w:val="28"/>
        </w:rPr>
        <w:t>What is the source of the interest earnings the OASDI currently earns?</w:t>
      </w:r>
    </w:p>
    <w:p w14:paraId="15CFFF14" w14:textId="10B00085" w:rsidR="00BE2B79" w:rsidRPr="001D59FF" w:rsidRDefault="00BE2B79" w:rsidP="00F065EB">
      <w:pPr>
        <w:pBdr>
          <w:top w:val="single" w:sz="4" w:space="1" w:color="auto"/>
        </w:pBdr>
        <w:spacing w:after="120" w:line="240" w:lineRule="auto"/>
        <w:rPr>
          <w:sz w:val="28"/>
          <w:szCs w:val="28"/>
        </w:rPr>
      </w:pPr>
      <w:r w:rsidRPr="001D59FF">
        <w:rPr>
          <w:sz w:val="28"/>
          <w:szCs w:val="28"/>
        </w:rPr>
        <w:t xml:space="preserve">According to </w:t>
      </w:r>
      <w:hyperlink r:id="rId4" w:anchor="105057" w:history="1">
        <w:r w:rsidRPr="001D59FF">
          <w:rPr>
            <w:rStyle w:val="Hyperlink"/>
            <w:sz w:val="28"/>
            <w:szCs w:val="28"/>
          </w:rPr>
          <w:t>Figure II.D2</w:t>
        </w:r>
      </w:hyperlink>
      <w:r w:rsidRPr="001D59FF">
        <w:rPr>
          <w:sz w:val="28"/>
          <w:szCs w:val="28"/>
        </w:rPr>
        <w:t xml:space="preserve"> are payroll taxes currently financing all o</w:t>
      </w:r>
      <w:r w:rsidR="00F065EB" w:rsidRPr="001D59FF">
        <w:rPr>
          <w:sz w:val="28"/>
          <w:szCs w:val="28"/>
        </w:rPr>
        <w:t>f OASDI’s</w:t>
      </w:r>
      <w:r w:rsidRPr="001D59FF">
        <w:rPr>
          <w:sz w:val="28"/>
          <w:szCs w:val="28"/>
        </w:rPr>
        <w:t xml:space="preserve"> </w:t>
      </w:r>
      <w:r w:rsidR="00F065EB" w:rsidRPr="001D59FF">
        <w:rPr>
          <w:sz w:val="28"/>
          <w:szCs w:val="28"/>
        </w:rPr>
        <w:t xml:space="preserve">yearly </w:t>
      </w:r>
      <w:r w:rsidRPr="001D59FF">
        <w:rPr>
          <w:sz w:val="28"/>
          <w:szCs w:val="28"/>
        </w:rPr>
        <w:t>pension payout</w:t>
      </w:r>
      <w:r w:rsidR="00F065EB" w:rsidRPr="001D59FF">
        <w:rPr>
          <w:sz w:val="28"/>
          <w:szCs w:val="28"/>
        </w:rPr>
        <w:t>?</w:t>
      </w:r>
    </w:p>
    <w:p w14:paraId="31F4A509" w14:textId="1B46CC7A" w:rsidR="00174DF7" w:rsidRPr="001D59FF" w:rsidRDefault="00685AD1" w:rsidP="0045444E">
      <w:pPr>
        <w:pBdr>
          <w:top w:val="single" w:sz="4" w:space="1" w:color="auto"/>
        </w:pBdr>
        <w:spacing w:after="120" w:line="240" w:lineRule="auto"/>
        <w:rPr>
          <w:sz w:val="28"/>
          <w:szCs w:val="28"/>
        </w:rPr>
      </w:pPr>
      <w:r w:rsidRPr="001D59FF">
        <w:rPr>
          <w:sz w:val="28"/>
          <w:szCs w:val="28"/>
        </w:rPr>
        <w:t xml:space="preserve">In </w:t>
      </w:r>
      <w:hyperlink r:id="rId5" w:anchor="105057" w:history="1">
        <w:r w:rsidRPr="001D59FF">
          <w:rPr>
            <w:rStyle w:val="Hyperlink"/>
            <w:sz w:val="28"/>
            <w:szCs w:val="28"/>
          </w:rPr>
          <w:t>Figure II.D2</w:t>
        </w:r>
      </w:hyperlink>
      <w:r w:rsidRPr="001D59FF">
        <w:rPr>
          <w:sz w:val="28"/>
          <w:szCs w:val="28"/>
        </w:rPr>
        <w:t>, wh</w:t>
      </w:r>
      <w:r w:rsidR="00BE2B79" w:rsidRPr="001D59FF">
        <w:rPr>
          <w:sz w:val="28"/>
          <w:szCs w:val="28"/>
        </w:rPr>
        <w:t>at is the projected year the payroll tax and interest earnings will fail to cover the yearly pension payout?</w:t>
      </w:r>
    </w:p>
    <w:sectPr w:rsidR="00174DF7" w:rsidRPr="001D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F7"/>
    <w:rsid w:val="0000224C"/>
    <w:rsid w:val="00036B34"/>
    <w:rsid w:val="00065C58"/>
    <w:rsid w:val="00174DF7"/>
    <w:rsid w:val="001D59FF"/>
    <w:rsid w:val="0045444E"/>
    <w:rsid w:val="00461699"/>
    <w:rsid w:val="004C2D65"/>
    <w:rsid w:val="004C3F29"/>
    <w:rsid w:val="004E40CB"/>
    <w:rsid w:val="00555870"/>
    <w:rsid w:val="00685AD1"/>
    <w:rsid w:val="006B5A15"/>
    <w:rsid w:val="007F10EC"/>
    <w:rsid w:val="007F73F4"/>
    <w:rsid w:val="00A034AD"/>
    <w:rsid w:val="00B8222F"/>
    <w:rsid w:val="00BE2B79"/>
    <w:rsid w:val="00DD527A"/>
    <w:rsid w:val="00DF1CEB"/>
    <w:rsid w:val="00E85B65"/>
    <w:rsid w:val="00F065EB"/>
    <w:rsid w:val="00F7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D8EF"/>
  <w15:chartTrackingRefBased/>
  <w15:docId w15:val="{40991D47-5DD2-4E8F-860A-92523556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2B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981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sa.gov/OACT/TR/2019/II_D_project.html" TargetMode="External"/><Relationship Id="rId4" Type="http://schemas.openxmlformats.org/officeDocument/2006/relationships/hyperlink" Target="https://www.ssa.gov/OACT/TR/2019/II_D_proje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3</cp:revision>
  <cp:lastPrinted>2020-07-28T23:24:00Z</cp:lastPrinted>
  <dcterms:created xsi:type="dcterms:W3CDTF">2020-07-28T23:30:00Z</dcterms:created>
  <dcterms:modified xsi:type="dcterms:W3CDTF">2020-07-28T23:30:00Z</dcterms:modified>
</cp:coreProperties>
</file>