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02B" w14:textId="77777777" w:rsidR="00FD746B" w:rsidRDefault="00061870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AA2F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334</w:t>
      </w:r>
      <w:r w:rsidR="000447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D040B4F" w14:textId="77777777" w:rsidR="00FD746B" w:rsidRDefault="0006187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6F328893" w14:textId="77777777" w:rsidR="00FD746B" w:rsidRDefault="00FD746B">
      <w:pPr>
        <w:spacing w:before="12" w:after="0" w:line="260" w:lineRule="exact"/>
        <w:rPr>
          <w:sz w:val="26"/>
          <w:szCs w:val="26"/>
        </w:rPr>
      </w:pPr>
    </w:p>
    <w:p w14:paraId="00AE560F" w14:textId="5E5DB7CD" w:rsidR="00FD746B" w:rsidRDefault="00061870">
      <w:pPr>
        <w:spacing w:after="0" w:line="240" w:lineRule="auto"/>
        <w:ind w:left="14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44D82" w:rsidRPr="00F44D82">
        <w:rPr>
          <w:rFonts w:ascii="Times New Roman" w:eastAsia="Times New Roman" w:hAnsi="Times New Roman" w:cs="Times New Roman"/>
          <w:bCs/>
          <w:i/>
          <w:sz w:val="24"/>
          <w:szCs w:val="24"/>
        </w:rPr>
        <w:t>E</w:t>
      </w:r>
      <w:r w:rsidR="00F44D82" w:rsidRPr="00F44D8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n</w:t>
      </w:r>
      <w:r w:rsidR="00F44D82" w:rsidRPr="00F44D82">
        <w:rPr>
          <w:rFonts w:ascii="Times New Roman" w:eastAsia="Times New Roman" w:hAnsi="Times New Roman" w:cs="Times New Roman"/>
          <w:bCs/>
          <w:i/>
          <w:sz w:val="24"/>
          <w:szCs w:val="24"/>
        </w:rPr>
        <w:t>viron</w:t>
      </w:r>
      <w:r w:rsidR="00F44D82" w:rsidRPr="00F44D82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m</w:t>
      </w:r>
      <w:r w:rsidR="00F44D82" w:rsidRPr="00F44D82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="00F44D82" w:rsidRPr="00F44D8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n</w:t>
      </w:r>
      <w:r w:rsidR="00F44D82" w:rsidRPr="00F44D82">
        <w:rPr>
          <w:rFonts w:ascii="Times New Roman" w:eastAsia="Times New Roman" w:hAnsi="Times New Roman" w:cs="Times New Roman"/>
          <w:bCs/>
          <w:i/>
          <w:sz w:val="24"/>
          <w:szCs w:val="24"/>
        </w:rPr>
        <w:t>tal Issues and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4D82">
        <w:rPr>
          <w:rFonts w:ascii="Times New Roman" w:eastAsia="Times New Roman" w:hAnsi="Times New Roman" w:cs="Times New Roman"/>
          <w:sz w:val="24"/>
          <w:szCs w:val="24"/>
        </w:rPr>
        <w:t xml:space="preserve">is an upper division GE course in Social Science (block D).  We will 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>approa</w:t>
      </w:r>
      <w:r w:rsidR="00AB1FF1">
        <w:rPr>
          <w:rFonts w:ascii="Times New Roman" w:eastAsia="Times New Roman" w:hAnsi="Times New Roman" w:cs="Times New Roman"/>
          <w:sz w:val="24"/>
          <w:szCs w:val="24"/>
        </w:rPr>
        <w:t xml:space="preserve">ch the environmental problem as 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>resulting from human interaction</w:t>
      </w:r>
      <w:r w:rsidR="009420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 xml:space="preserve"> and study </w:t>
      </w:r>
      <w:r w:rsidR="002916F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 xml:space="preserve"> from a </w:t>
      </w:r>
      <w:r w:rsidR="00F44D82">
        <w:rPr>
          <w:rFonts w:ascii="Times New Roman" w:eastAsia="Times New Roman" w:hAnsi="Times New Roman" w:cs="Times New Roman"/>
          <w:sz w:val="24"/>
          <w:szCs w:val="24"/>
        </w:rPr>
        <w:t>soci</w:t>
      </w:r>
      <w:r w:rsidR="00F95B9B">
        <w:rPr>
          <w:rFonts w:ascii="Times New Roman" w:eastAsia="Times New Roman" w:hAnsi="Times New Roman" w:cs="Times New Roman"/>
          <w:sz w:val="24"/>
          <w:szCs w:val="24"/>
        </w:rPr>
        <w:t xml:space="preserve">al science 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>perspective.</w:t>
      </w:r>
      <w:r w:rsidR="00D74F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95B9B">
        <w:rPr>
          <w:rFonts w:ascii="Times New Roman" w:eastAsia="Times New Roman" w:hAnsi="Times New Roman" w:cs="Times New Roman"/>
          <w:sz w:val="24"/>
          <w:szCs w:val="24"/>
        </w:rPr>
        <w:t>oblem can be thought of as the</w:t>
      </w:r>
      <w:r w:rsidR="00D74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B9B">
        <w:rPr>
          <w:rFonts w:ascii="Times New Roman" w:eastAsia="Times New Roman" w:hAnsi="Times New Roman" w:cs="Times New Roman"/>
          <w:sz w:val="24"/>
          <w:szCs w:val="24"/>
        </w:rPr>
        <w:t xml:space="preserve">largely </w:t>
      </w:r>
      <w:r w:rsidR="00D74FFB">
        <w:rPr>
          <w:rFonts w:ascii="Times New Roman" w:eastAsia="Times New Roman" w:hAnsi="Times New Roman" w:cs="Times New Roman"/>
          <w:sz w:val="24"/>
          <w:szCs w:val="24"/>
        </w:rPr>
        <w:t xml:space="preserve">unintended effects of human activity. </w:t>
      </w:r>
      <w:r w:rsidR="0089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</w:rPr>
        <w:t xml:space="preserve">For example, a </w:t>
      </w:r>
      <w:r w:rsidR="00CF4171">
        <w:rPr>
          <w:rFonts w:ascii="Times New Roman" w:eastAsia="Times New Roman" w:hAnsi="Times New Roman" w:cs="Times New Roman"/>
          <w:sz w:val="24"/>
          <w:szCs w:val="24"/>
        </w:rPr>
        <w:t>byproduct of the dec</w:t>
      </w:r>
      <w:r w:rsidR="003745E6">
        <w:rPr>
          <w:rFonts w:ascii="Times New Roman" w:eastAsia="Times New Roman" w:hAnsi="Times New Roman" w:cs="Times New Roman"/>
          <w:sz w:val="24"/>
          <w:szCs w:val="24"/>
        </w:rPr>
        <w:t>ision to drive a gas-powered vehicle</w:t>
      </w:r>
      <w:r w:rsidR="00CF417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C343EB">
        <w:rPr>
          <w:rFonts w:ascii="Times New Roman" w:eastAsia="Times New Roman" w:hAnsi="Times New Roman" w:cs="Times New Roman"/>
          <w:sz w:val="24"/>
          <w:szCs w:val="24"/>
        </w:rPr>
        <w:t xml:space="preserve"> the emission of</w:t>
      </w:r>
      <w:r w:rsidR="00CE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71">
        <w:rPr>
          <w:rFonts w:ascii="Times New Roman" w:eastAsia="Times New Roman" w:hAnsi="Times New Roman" w:cs="Times New Roman"/>
          <w:sz w:val="24"/>
          <w:szCs w:val="24"/>
        </w:rPr>
        <w:t xml:space="preserve">gases that contribute to global warming.  </w:t>
      </w:r>
      <w:r w:rsidR="001113F3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6E22C1">
        <w:rPr>
          <w:rFonts w:ascii="Times New Roman" w:eastAsia="Times New Roman" w:hAnsi="Times New Roman" w:cs="Times New Roman"/>
          <w:sz w:val="24"/>
          <w:szCs w:val="24"/>
        </w:rPr>
        <w:t xml:space="preserve">discuss how </w:t>
      </w:r>
      <w:r w:rsidR="001E6D3B">
        <w:rPr>
          <w:rFonts w:ascii="Times New Roman" w:eastAsia="Times New Roman" w:hAnsi="Times New Roman" w:cs="Times New Roman"/>
          <w:sz w:val="24"/>
          <w:szCs w:val="24"/>
        </w:rPr>
        <w:t xml:space="preserve">environmental </w:t>
      </w:r>
      <w:r w:rsidR="00B23B25">
        <w:rPr>
          <w:rFonts w:ascii="Times New Roman" w:eastAsia="Times New Roman" w:hAnsi="Times New Roman" w:cs="Times New Roman"/>
          <w:sz w:val="24"/>
          <w:szCs w:val="24"/>
        </w:rPr>
        <w:t xml:space="preserve">effects </w:t>
      </w:r>
      <w:r w:rsidR="006E22C1">
        <w:rPr>
          <w:rFonts w:ascii="Times New Roman" w:eastAsia="Times New Roman" w:hAnsi="Times New Roman" w:cs="Times New Roman"/>
          <w:sz w:val="24"/>
          <w:szCs w:val="24"/>
        </w:rPr>
        <w:t xml:space="preserve">should be included in </w:t>
      </w:r>
      <w:r w:rsidR="001E6D3B">
        <w:rPr>
          <w:rFonts w:ascii="Times New Roman" w:eastAsia="Times New Roman" w:hAnsi="Times New Roman" w:cs="Times New Roman"/>
          <w:sz w:val="24"/>
          <w:szCs w:val="24"/>
        </w:rPr>
        <w:t>examining</w:t>
      </w:r>
      <w:r w:rsidR="00111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FDE">
        <w:rPr>
          <w:rFonts w:ascii="Times New Roman" w:eastAsia="Times New Roman" w:hAnsi="Times New Roman" w:cs="Times New Roman"/>
          <w:sz w:val="24"/>
          <w:szCs w:val="24"/>
        </w:rPr>
        <w:t xml:space="preserve">the costs and benefits of </w:t>
      </w:r>
      <w:r w:rsidR="008A7EF9">
        <w:rPr>
          <w:rFonts w:ascii="Times New Roman" w:eastAsia="Times New Roman" w:hAnsi="Times New Roman" w:cs="Times New Roman"/>
          <w:sz w:val="24"/>
          <w:szCs w:val="24"/>
        </w:rPr>
        <w:t xml:space="preserve">market </w:t>
      </w:r>
      <w:r w:rsidR="001113F3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1E6D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3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5B9A">
        <w:rPr>
          <w:rFonts w:ascii="Times New Roman" w:eastAsia="Times New Roman" w:hAnsi="Times New Roman" w:cs="Times New Roman"/>
          <w:sz w:val="24"/>
          <w:szCs w:val="24"/>
        </w:rPr>
        <w:t>The course will cover v</w:t>
      </w:r>
      <w:r w:rsidR="001113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arious approaches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problems.</w:t>
      </w:r>
    </w:p>
    <w:p w14:paraId="3B282B3B" w14:textId="77777777" w:rsidR="00FD746B" w:rsidRDefault="00FD746B">
      <w:pPr>
        <w:spacing w:before="1" w:after="0" w:line="240" w:lineRule="exact"/>
        <w:rPr>
          <w:sz w:val="24"/>
          <w:szCs w:val="24"/>
        </w:rPr>
      </w:pPr>
    </w:p>
    <w:p w14:paraId="0F0F4F9A" w14:textId="77777777" w:rsidR="00FD746B" w:rsidRDefault="00061870" w:rsidP="0059680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B10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tbook </w:t>
      </w:r>
      <w:r w:rsidR="001B10DF">
        <w:rPr>
          <w:rFonts w:ascii="Times New Roman" w:eastAsia="Times New Roman" w:hAnsi="Times New Roman" w:cs="Times New Roman"/>
          <w:sz w:val="24"/>
          <w:szCs w:val="24"/>
        </w:rPr>
        <w:t xml:space="preserve">for the course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 w:rsidR="00CF4171">
        <w:rPr>
          <w:rFonts w:ascii="Times New Roman" w:eastAsia="Times New Roman" w:hAnsi="Times New Roman" w:cs="Times New Roman"/>
          <w:b/>
          <w:bCs/>
          <w:sz w:val="24"/>
          <w:szCs w:val="24"/>
        </w:rPr>
        <w:t>Economics, An Introduction</w:t>
      </w:r>
      <w:r w:rsidR="0006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71FD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rtha</w:t>
      </w:r>
      <w:r w:rsidR="0059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ield.</w:t>
      </w:r>
    </w:p>
    <w:p w14:paraId="596D8BBA" w14:textId="77777777" w:rsidR="00FD746B" w:rsidRDefault="00FD746B">
      <w:pPr>
        <w:spacing w:before="16" w:after="0" w:line="260" w:lineRule="exact"/>
        <w:rPr>
          <w:sz w:val="26"/>
          <w:szCs w:val="26"/>
        </w:rPr>
      </w:pPr>
    </w:p>
    <w:p w14:paraId="5A965508" w14:textId="4DC16BF2" w:rsidR="00FD746B" w:rsidRDefault="00061870" w:rsidP="004D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C6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EC64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21F4B"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0447B0"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7752B">
        <w:rPr>
          <w:rFonts w:ascii="Times New Roman" w:eastAsia="Times New Roman" w:hAnsi="Times New Roman" w:cs="Times New Roman"/>
          <w:bCs/>
          <w:sz w:val="24"/>
          <w:szCs w:val="24"/>
        </w:rPr>
        <w:t>, administered online,</w:t>
      </w:r>
      <w:r w:rsidRPr="00EC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5014">
        <w:rPr>
          <w:rFonts w:ascii="Times New Roman" w:hAnsi="Times New Roman" w:cs="Times New Roman"/>
          <w:sz w:val="24"/>
          <w:szCs w:val="24"/>
        </w:rPr>
        <w:t>is scheduled to meet from 3</w:t>
      </w:r>
      <w:r w:rsidR="007A7985" w:rsidRPr="00EC642B">
        <w:rPr>
          <w:rFonts w:ascii="Times New Roman" w:hAnsi="Times New Roman" w:cs="Times New Roman"/>
          <w:sz w:val="24"/>
          <w:szCs w:val="24"/>
        </w:rPr>
        <w:t>:05 to 4:20</w:t>
      </w:r>
      <w:r w:rsidR="000E0F1A" w:rsidRPr="00EC642B">
        <w:rPr>
          <w:rFonts w:ascii="Times New Roman" w:hAnsi="Times New Roman" w:cs="Times New Roman"/>
          <w:sz w:val="24"/>
          <w:szCs w:val="24"/>
        </w:rPr>
        <w:t>pm</w:t>
      </w:r>
      <w:r w:rsidR="006A1E11" w:rsidRPr="00EC642B">
        <w:rPr>
          <w:rFonts w:ascii="Times New Roman" w:hAnsi="Times New Roman" w:cs="Times New Roman"/>
          <w:sz w:val="24"/>
          <w:szCs w:val="24"/>
        </w:rPr>
        <w:t xml:space="preserve"> </w:t>
      </w:r>
      <w:r w:rsidR="000E0F1A" w:rsidRPr="00EC642B">
        <w:rPr>
          <w:rFonts w:ascii="Times New Roman" w:hAnsi="Times New Roman" w:cs="Times New Roman"/>
          <w:sz w:val="24"/>
          <w:szCs w:val="24"/>
        </w:rPr>
        <w:t>Monday/Wednesday</w:t>
      </w:r>
      <w:r w:rsidR="006A1E11" w:rsidRPr="00EC642B">
        <w:rPr>
          <w:rFonts w:ascii="Times New Roman" w:hAnsi="Times New Roman" w:cs="Times New Roman"/>
          <w:sz w:val="24"/>
          <w:szCs w:val="24"/>
        </w:rPr>
        <w:t xml:space="preserve">.  </w:t>
      </w:r>
      <w:r w:rsidR="007A7985" w:rsidRPr="00EC642B">
        <w:rPr>
          <w:rFonts w:ascii="Times New Roman" w:hAnsi="Times New Roman" w:cs="Times New Roman"/>
          <w:sz w:val="24"/>
          <w:szCs w:val="24"/>
        </w:rPr>
        <w:t xml:space="preserve">My </w:t>
      </w:r>
      <w:r w:rsidR="00680C1A">
        <w:rPr>
          <w:rFonts w:ascii="Times New Roman" w:hAnsi="Times New Roman" w:cs="Times New Roman"/>
          <w:sz w:val="24"/>
          <w:szCs w:val="24"/>
        </w:rPr>
        <w:t xml:space="preserve">on-campus </w:t>
      </w:r>
      <w:r w:rsidR="007A7985" w:rsidRPr="00EC642B">
        <w:rPr>
          <w:rFonts w:ascii="Times New Roman" w:hAnsi="Times New Roman" w:cs="Times New Roman"/>
          <w:sz w:val="24"/>
          <w:szCs w:val="24"/>
        </w:rPr>
        <w:t xml:space="preserve">office hours are </w:t>
      </w:r>
      <w:r w:rsidR="000B395A">
        <w:rPr>
          <w:rFonts w:ascii="Times New Roman" w:hAnsi="Times New Roman" w:cs="Times New Roman"/>
          <w:sz w:val="24"/>
          <w:szCs w:val="24"/>
        </w:rPr>
        <w:t>5</w:t>
      </w:r>
      <w:r w:rsidR="007A7985" w:rsidRPr="00EC642B">
        <w:rPr>
          <w:rFonts w:ascii="Times New Roman" w:hAnsi="Times New Roman" w:cs="Times New Roman"/>
          <w:sz w:val="24"/>
          <w:szCs w:val="24"/>
        </w:rPr>
        <w:t>:</w:t>
      </w:r>
      <w:r w:rsidR="000B395A">
        <w:rPr>
          <w:rFonts w:ascii="Times New Roman" w:hAnsi="Times New Roman" w:cs="Times New Roman"/>
          <w:sz w:val="24"/>
          <w:szCs w:val="24"/>
        </w:rPr>
        <w:t>25</w:t>
      </w:r>
      <w:r w:rsidR="005A1508">
        <w:rPr>
          <w:rFonts w:ascii="Times New Roman" w:hAnsi="Times New Roman" w:cs="Times New Roman"/>
          <w:sz w:val="24"/>
          <w:szCs w:val="24"/>
        </w:rPr>
        <w:t xml:space="preserve"> </w:t>
      </w:r>
      <w:r w:rsidR="000B395A">
        <w:rPr>
          <w:rFonts w:ascii="Times New Roman" w:hAnsi="Times New Roman" w:cs="Times New Roman"/>
          <w:sz w:val="24"/>
          <w:szCs w:val="24"/>
        </w:rPr>
        <w:t>to</w:t>
      </w:r>
      <w:r w:rsidR="005A1508">
        <w:rPr>
          <w:rFonts w:ascii="Times New Roman" w:hAnsi="Times New Roman" w:cs="Times New Roman"/>
          <w:sz w:val="24"/>
          <w:szCs w:val="24"/>
        </w:rPr>
        <w:t xml:space="preserve"> </w:t>
      </w:r>
      <w:r w:rsidR="000B395A">
        <w:rPr>
          <w:rFonts w:ascii="Times New Roman" w:hAnsi="Times New Roman" w:cs="Times New Roman"/>
          <w:sz w:val="24"/>
          <w:szCs w:val="24"/>
        </w:rPr>
        <w:t>5</w:t>
      </w:r>
      <w:r w:rsidR="005A1508">
        <w:rPr>
          <w:rFonts w:ascii="Times New Roman" w:hAnsi="Times New Roman" w:cs="Times New Roman"/>
          <w:sz w:val="24"/>
          <w:szCs w:val="24"/>
        </w:rPr>
        <w:t>:</w:t>
      </w:r>
      <w:r w:rsidR="000B395A">
        <w:rPr>
          <w:rFonts w:ascii="Times New Roman" w:hAnsi="Times New Roman" w:cs="Times New Roman"/>
          <w:sz w:val="24"/>
          <w:szCs w:val="24"/>
        </w:rPr>
        <w:t>55</w:t>
      </w:r>
      <w:r w:rsidR="005A1508">
        <w:rPr>
          <w:rFonts w:ascii="Times New Roman" w:hAnsi="Times New Roman" w:cs="Times New Roman"/>
          <w:sz w:val="24"/>
          <w:szCs w:val="24"/>
        </w:rPr>
        <w:t>pm</w:t>
      </w:r>
      <w:r w:rsidR="000B395A">
        <w:rPr>
          <w:rFonts w:ascii="Times New Roman" w:hAnsi="Times New Roman" w:cs="Times New Roman"/>
          <w:sz w:val="24"/>
          <w:szCs w:val="24"/>
        </w:rPr>
        <w:t xml:space="preserve"> Wednesday and 2:00 to 3:00pm </w:t>
      </w:r>
      <w:r w:rsidR="007A7985" w:rsidRPr="00EC642B">
        <w:rPr>
          <w:rFonts w:ascii="Times New Roman" w:hAnsi="Times New Roman" w:cs="Times New Roman"/>
          <w:sz w:val="24"/>
          <w:szCs w:val="24"/>
        </w:rPr>
        <w:t>Thursday.</w:t>
      </w:r>
      <w:r w:rsidR="004D70C1">
        <w:rPr>
          <w:rFonts w:ascii="Times New Roman" w:hAnsi="Times New Roman" w:cs="Times New Roman"/>
          <w:sz w:val="24"/>
          <w:szCs w:val="24"/>
        </w:rPr>
        <w:t xml:space="preserve">  </w:t>
      </w:r>
      <w:r w:rsidR="00680C1A">
        <w:rPr>
          <w:rFonts w:ascii="Times New Roman" w:hAnsi="Times New Roman" w:cs="Times New Roman"/>
          <w:sz w:val="24"/>
          <w:szCs w:val="24"/>
        </w:rPr>
        <w:t xml:space="preserve">My </w:t>
      </w:r>
      <w:r w:rsidR="00A80516">
        <w:rPr>
          <w:rFonts w:ascii="Times New Roman" w:hAnsi="Times New Roman" w:cs="Times New Roman"/>
          <w:sz w:val="24"/>
          <w:szCs w:val="24"/>
        </w:rPr>
        <w:t>Z</w:t>
      </w:r>
      <w:r w:rsidR="00680C1A">
        <w:rPr>
          <w:rFonts w:ascii="Times New Roman" w:hAnsi="Times New Roman" w:cs="Times New Roman"/>
          <w:sz w:val="24"/>
          <w:szCs w:val="24"/>
        </w:rPr>
        <w:t>oom office hours are 2:</w:t>
      </w:r>
      <w:r w:rsidR="00AA5E68">
        <w:rPr>
          <w:rFonts w:ascii="Times New Roman" w:hAnsi="Times New Roman" w:cs="Times New Roman"/>
          <w:sz w:val="24"/>
          <w:szCs w:val="24"/>
        </w:rPr>
        <w:t>00</w:t>
      </w:r>
      <w:r w:rsidR="00680C1A">
        <w:rPr>
          <w:rFonts w:ascii="Times New Roman" w:hAnsi="Times New Roman" w:cs="Times New Roman"/>
          <w:sz w:val="24"/>
          <w:szCs w:val="24"/>
        </w:rPr>
        <w:t xml:space="preserve"> to </w:t>
      </w:r>
      <w:r w:rsidR="00AA5E68">
        <w:rPr>
          <w:rFonts w:ascii="Times New Roman" w:hAnsi="Times New Roman" w:cs="Times New Roman"/>
          <w:sz w:val="24"/>
          <w:szCs w:val="24"/>
        </w:rPr>
        <w:t>2</w:t>
      </w:r>
      <w:r w:rsidR="00680C1A">
        <w:rPr>
          <w:rFonts w:ascii="Times New Roman" w:hAnsi="Times New Roman" w:cs="Times New Roman"/>
          <w:sz w:val="24"/>
          <w:szCs w:val="24"/>
        </w:rPr>
        <w:t>:</w:t>
      </w:r>
      <w:r w:rsidR="00AA5E68">
        <w:rPr>
          <w:rFonts w:ascii="Times New Roman" w:hAnsi="Times New Roman" w:cs="Times New Roman"/>
          <w:sz w:val="24"/>
          <w:szCs w:val="24"/>
        </w:rPr>
        <w:t>30</w:t>
      </w:r>
      <w:r w:rsidR="00680C1A">
        <w:rPr>
          <w:rFonts w:ascii="Times New Roman" w:hAnsi="Times New Roman" w:cs="Times New Roman"/>
          <w:sz w:val="24"/>
          <w:szCs w:val="24"/>
        </w:rPr>
        <w:t xml:space="preserve">pm </w:t>
      </w:r>
      <w:r w:rsidR="00AA5E68">
        <w:rPr>
          <w:rFonts w:ascii="Times New Roman" w:hAnsi="Times New Roman" w:cs="Times New Roman"/>
          <w:sz w:val="24"/>
          <w:szCs w:val="24"/>
        </w:rPr>
        <w:t>Mond</w:t>
      </w:r>
      <w:r w:rsidR="00424DCF">
        <w:rPr>
          <w:rFonts w:ascii="Times New Roman" w:hAnsi="Times New Roman" w:cs="Times New Roman"/>
          <w:sz w:val="24"/>
          <w:szCs w:val="24"/>
        </w:rPr>
        <w:t>a</w:t>
      </w:r>
      <w:r w:rsidR="00AA5E68">
        <w:rPr>
          <w:rFonts w:ascii="Times New Roman" w:hAnsi="Times New Roman" w:cs="Times New Roman"/>
          <w:sz w:val="24"/>
          <w:szCs w:val="24"/>
        </w:rPr>
        <w:t>y</w:t>
      </w:r>
      <w:r w:rsidR="00680C1A">
        <w:rPr>
          <w:rFonts w:ascii="Times New Roman" w:hAnsi="Times New Roman" w:cs="Times New Roman"/>
          <w:sz w:val="24"/>
          <w:szCs w:val="24"/>
        </w:rPr>
        <w:t xml:space="preserve">.  </w:t>
      </w:r>
      <w:r w:rsidR="006D11D2">
        <w:rPr>
          <w:rFonts w:ascii="Times New Roman" w:hAnsi="Times New Roman" w:cs="Times New Roman"/>
          <w:sz w:val="24"/>
          <w:szCs w:val="24"/>
        </w:rPr>
        <w:t xml:space="preserve"> </w:t>
      </w:r>
      <w:r w:rsidR="00680C1A">
        <w:rPr>
          <w:rFonts w:ascii="Times New Roman" w:hAnsi="Times New Roman" w:cs="Times New Roman"/>
          <w:sz w:val="24"/>
          <w:szCs w:val="24"/>
        </w:rPr>
        <w:t xml:space="preserve">My </w:t>
      </w:r>
      <w:r w:rsidR="006D11D2">
        <w:rPr>
          <w:rFonts w:ascii="Times New Roman" w:hAnsi="Times New Roman" w:cs="Times New Roman"/>
          <w:sz w:val="24"/>
          <w:szCs w:val="24"/>
        </w:rPr>
        <w:t>email is</w:t>
      </w:r>
      <w:r w:rsidR="004D70C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D11D2" w:rsidRPr="005F635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mfinn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4"/>
            <w:position w:val="-1"/>
            <w:sz w:val="24"/>
            <w:szCs w:val="24"/>
            <w:u w:color="0000FF"/>
          </w:rPr>
          <w:t>e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4"/>
            <w:szCs w:val="24"/>
            <w:u w:color="0000FF"/>
          </w:rPr>
          <w:t>y5</w:t>
        </w:r>
        <w:r w:rsidR="006D11D2" w:rsidRPr="005F635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@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ca</w:t>
        </w:r>
        <w:r w:rsidR="006D11D2" w:rsidRPr="005F635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ls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t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t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6D11D2" w:rsidRPr="005F635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la.</w:t>
        </w:r>
        <w:r w:rsidR="006D11D2" w:rsidRPr="005F635F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6D11D2" w:rsidRPr="005F635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du</w:t>
        </w:r>
      </w:hyperlink>
      <w:r w:rsidR="006D11D2">
        <w:rPr>
          <w:rFonts w:ascii="Times New Roman" w:eastAsia="Times New Roman" w:hAnsi="Times New Roman" w:cs="Times New Roman"/>
          <w:position w:val="-1"/>
          <w:sz w:val="24"/>
          <w:szCs w:val="24"/>
          <w:u w:color="0000FF"/>
        </w:rPr>
        <w:t xml:space="preserve">.  </w:t>
      </w:r>
    </w:p>
    <w:p w14:paraId="5448F46A" w14:textId="77777777" w:rsidR="004D70C1" w:rsidRDefault="004D70C1">
      <w:pPr>
        <w:spacing w:before="3" w:after="0" w:line="180" w:lineRule="exact"/>
        <w:rPr>
          <w:sz w:val="18"/>
          <w:szCs w:val="18"/>
        </w:rPr>
      </w:pPr>
    </w:p>
    <w:p w14:paraId="0DD55E8D" w14:textId="77777777" w:rsidR="00FD746B" w:rsidRPr="00BA665F" w:rsidRDefault="00BA665F">
      <w:pPr>
        <w:spacing w:before="36" w:after="0" w:line="203" w:lineRule="exact"/>
        <w:ind w:left="140" w:right="-20"/>
        <w:rPr>
          <w:rStyle w:val="Hyperlink"/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begin"/>
      </w:r>
      <w:r w:rsidR="00634C7C"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instrText>HYPERLINK "http://milesfinney.net/334/Learning.htm"</w:instrTex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separate"/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L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ea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color="0000FF"/>
        </w:rPr>
        <w:t>r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color="0000FF"/>
        </w:rPr>
        <w:t>n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i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n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g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color="0000FF"/>
        </w:rPr>
        <w:t xml:space="preserve"> O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color="0000FF"/>
        </w:rPr>
        <w:t>u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t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c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u w:color="0000FF"/>
        </w:rPr>
        <w:t>o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color="0000FF"/>
        </w:rPr>
        <w:t>m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e</w:t>
      </w:r>
      <w:r w:rsidR="00061870" w:rsidRPr="00BA665F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s</w:t>
      </w:r>
    </w:p>
    <w:p w14:paraId="4D990B1B" w14:textId="77777777" w:rsidR="00FD746B" w:rsidRDefault="00BA665F">
      <w:pPr>
        <w:spacing w:before="3" w:after="0" w:line="19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end"/>
      </w:r>
    </w:p>
    <w:p w14:paraId="034BFA61" w14:textId="77777777" w:rsidR="00FD746B" w:rsidRDefault="00061870">
      <w:pPr>
        <w:tabs>
          <w:tab w:val="left" w:pos="9520"/>
        </w:tabs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4D1207A" w14:textId="77777777" w:rsidR="00FD746B" w:rsidRDefault="000603FE">
      <w:pPr>
        <w:tabs>
          <w:tab w:val="left" w:pos="860"/>
        </w:tabs>
        <w:spacing w:before="35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10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vir</w:t>
      </w:r>
      <w:r w:rsidR="00061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and the </w:t>
      </w:r>
      <w:r w:rsidR="00817963">
        <w:rPr>
          <w:rFonts w:ascii="Times New Roman" w:eastAsia="Times New Roman" w:hAnsi="Times New Roman" w:cs="Times New Roman"/>
          <w:b/>
          <w:bCs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Incentives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61870"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5">
        <w:r w:rsidR="00061870" w:rsidRPr="00535872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="00061870" w:rsidRPr="00535872">
          <w:rPr>
            <w:rFonts w:ascii="Times New Roman" w:eastAsia="Times New Roman" w:hAnsi="Times New Roman" w:cs="Times New Roman"/>
            <w:bCs/>
            <w:color w:val="0000FF"/>
            <w:spacing w:val="2"/>
            <w:sz w:val="24"/>
            <w:szCs w:val="24"/>
            <w:u w:val="thick" w:color="0000FF"/>
          </w:rPr>
          <w:t>o</w:t>
        </w:r>
        <w:r w:rsidR="00061870" w:rsidRPr="005358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</w:t>
        </w:r>
        <w:r w:rsidR="00061870" w:rsidRPr="00535872">
          <w:rPr>
            <w:rFonts w:ascii="Times New Roman" w:eastAsia="Times New Roman" w:hAnsi="Times New Roman" w:cs="Times New Roman"/>
            <w:bCs/>
            <w:color w:val="0000FF"/>
            <w:spacing w:val="-2"/>
            <w:sz w:val="24"/>
            <w:szCs w:val="24"/>
            <w:u w:val="thick" w:color="0000FF"/>
          </w:rPr>
          <w:t>e</w:t>
        </w:r>
        <w:r w:rsidR="00061870" w:rsidRPr="005358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35D79581" w14:textId="77777777" w:rsidR="00FD746B" w:rsidRDefault="00061870">
      <w:pPr>
        <w:spacing w:after="0" w:line="269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1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2</w:t>
      </w:r>
    </w:p>
    <w:p w14:paraId="2A8F54A6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57AF3587" w14:textId="77777777" w:rsidR="00FD746B" w:rsidRDefault="0006187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F53EA3">
        <w:rPr>
          <w:rFonts w:ascii="Times New Roman" w:eastAsia="Times New Roman" w:hAnsi="Times New Roman" w:cs="Times New Roman"/>
          <w:b/>
          <w:bCs/>
          <w:sz w:val="24"/>
          <w:szCs w:val="24"/>
        </w:rPr>
        <w:t>and Pollution</w:t>
      </w:r>
      <w:r w:rsidR="00014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6" w:history="1">
        <w:r w:rsidRPr="00692D79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  <w:u w:color="0000FF"/>
          </w:rPr>
          <w:t>n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>o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  <w:u w:color="0000FF"/>
          </w:rPr>
          <w:t>te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>s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9C08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7" w:history="1">
        <w:proofErr w:type="spellStart"/>
        <w:r w:rsidRPr="00692D79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  <w:u w:color="0000FF"/>
          </w:rPr>
          <w:t>n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>o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  <w:u w:color="0000FF"/>
          </w:rPr>
          <w:t>te</w:t>
        </w:r>
        <w:r w:rsidRPr="00692D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>s</w:t>
        </w:r>
        <w:proofErr w:type="spellEnd"/>
      </w:hyperlink>
    </w:p>
    <w:p w14:paraId="77A551FC" w14:textId="77777777" w:rsidR="00FD746B" w:rsidRDefault="00061870">
      <w:pPr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3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4</w:t>
      </w:r>
    </w:p>
    <w:p w14:paraId="2D9F0FAC" w14:textId="07B7BD48" w:rsidR="00760FA6" w:rsidRPr="00432AD1" w:rsidRDefault="00760FA6">
      <w:pPr>
        <w:spacing w:before="1" w:after="0" w:line="280" w:lineRule="exact"/>
        <w:rPr>
          <w:color w:val="FF0000"/>
        </w:rPr>
      </w:pPr>
      <w:r w:rsidRPr="002B54B5">
        <w:t>Quiz I</w:t>
      </w:r>
    </w:p>
    <w:p w14:paraId="1EBE881C" w14:textId="77777777" w:rsidR="00C07512" w:rsidRDefault="00C07512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D5327" w14:textId="3B1B3B4B" w:rsidR="00FD746B" w:rsidRPr="002A6E47" w:rsidRDefault="00092168">
      <w:pPr>
        <w:tabs>
          <w:tab w:val="left" w:pos="860"/>
        </w:tabs>
        <w:spacing w:after="0" w:line="240" w:lineRule="auto"/>
        <w:ind w:left="14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08DB">
        <w:rPr>
          <w:rFonts w:ascii="Times New Roman" w:eastAsia="Times New Roman" w:hAnsi="Times New Roman" w:cs="Times New Roman"/>
          <w:b/>
          <w:bCs/>
          <w:sz w:val="24"/>
          <w:szCs w:val="24"/>
        </w:rPr>
        <w:t>A Model of P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tion Co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 w:rsidR="00014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6E47"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fldChar w:fldCharType="begin"/>
      </w:r>
      <w:r w:rsidR="00F20A96"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instrText>HYPERLINK "http://milesfinney.net/334/lecture/general_model.pdf"</w:instrText>
      </w:r>
      <w:r w:rsidR="002A6E47"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fldChar w:fldCharType="separate"/>
      </w:r>
      <w:r w:rsidR="00061870" w:rsidRPr="002A6E47">
        <w:rPr>
          <w:rStyle w:val="Hyperlink"/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061870" w:rsidRPr="002A6E47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FF"/>
        </w:rPr>
        <w:t>n</w:t>
      </w:r>
      <w:r w:rsidR="00061870" w:rsidRPr="002A6E47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o</w:t>
      </w:r>
      <w:r w:rsidR="00061870" w:rsidRPr="002A6E47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FF"/>
        </w:rPr>
        <w:t>te</w:t>
      </w:r>
      <w:r w:rsidR="00061870" w:rsidRPr="002A6E47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s</w:t>
      </w:r>
    </w:p>
    <w:p w14:paraId="0D4BEE37" w14:textId="77777777" w:rsidR="00FD746B" w:rsidRDefault="002A6E47">
      <w:pPr>
        <w:spacing w:after="0" w:line="272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fldChar w:fldCharType="end"/>
      </w:r>
      <w:r w:rsidR="0006187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4FE6EF3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1FF3383F" w14:textId="31E58D3D" w:rsidR="00FD746B" w:rsidRDefault="0006187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5F37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color w:val="0000FF"/>
          <w:spacing w:val="-54"/>
          <w:sz w:val="24"/>
          <w:szCs w:val="24"/>
        </w:rPr>
        <w:t xml:space="preserve"> </w:t>
      </w:r>
      <w:hyperlink r:id="rId8">
        <w:r w:rsidRPr="002A6E4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2A6E4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2A6E47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2A6E4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50C185CD" w14:textId="77777777" w:rsidR="00FD746B" w:rsidRDefault="00061870">
      <w:pPr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B36FD2A" w14:textId="26027DCE" w:rsidR="00FD746B" w:rsidRPr="00432AD1" w:rsidRDefault="00760FA6">
      <w:pPr>
        <w:spacing w:before="16" w:after="0" w:line="240" w:lineRule="exact"/>
        <w:rPr>
          <w:color w:val="FF0000"/>
        </w:rPr>
      </w:pPr>
      <w:r w:rsidRPr="002B54B5">
        <w:t>Quiz II</w:t>
      </w:r>
    </w:p>
    <w:p w14:paraId="5DD47862" w14:textId="77777777" w:rsidR="00C07512" w:rsidRDefault="00C07512" w:rsidP="0023629B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AF91D" w14:textId="027501D8" w:rsidR="0023629B" w:rsidRPr="00BA665F" w:rsidRDefault="0023629B" w:rsidP="0023629B">
      <w:pPr>
        <w:tabs>
          <w:tab w:val="left" w:pos="860"/>
        </w:tabs>
        <w:spacing w:after="0" w:line="240" w:lineRule="auto"/>
        <w:ind w:left="14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Environmentalism and </w:t>
      </w:r>
      <w:r w:rsidR="001D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 Incentives to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“Green”  </w:t>
      </w:r>
      <w:r w:rsidR="00BA665F"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fldChar w:fldCharType="begin"/>
      </w:r>
      <w:r w:rsidR="002A6E47"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instrText>HYPERLINK "http://milesfinney.net/334/lecture/greens1.pptx"</w:instrText>
      </w:r>
      <w:r w:rsidR="00BA665F"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fldChar w:fldCharType="separate"/>
      </w:r>
      <w:r w:rsidRPr="00BA665F">
        <w:rPr>
          <w:rStyle w:val="Hyperlink"/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BA665F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le</w:t>
      </w:r>
      <w:r w:rsidRPr="00BA665F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FF"/>
        </w:rPr>
        <w:t>c</w:t>
      </w:r>
      <w:r w:rsidRPr="00BA665F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ture</w:t>
      </w:r>
    </w:p>
    <w:p w14:paraId="0F53CAF8" w14:textId="77777777" w:rsidR="0023629B" w:rsidRPr="002A6E47" w:rsidRDefault="00BA665F" w:rsidP="0023629B">
      <w:pPr>
        <w:spacing w:after="0" w:line="246" w:lineRule="exact"/>
        <w:ind w:left="86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fldChar w:fldCharType="end"/>
      </w:r>
      <w:r w:rsidR="002A6E47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fldChar w:fldCharType="begin"/>
      </w:r>
      <w:r w:rsidR="009E7C0C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instrText>HYPERLINK "http://milesfinney.net/334/articles/understanding_solar_price_premium.pdf"</w:instrText>
      </w:r>
      <w:r w:rsidR="002A6E47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fldChar w:fldCharType="separate"/>
      </w:r>
      <w:r w:rsidR="0023629B" w:rsidRPr="002A6E47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  <w:u w:color="0000FF"/>
        </w:rPr>
        <w:t>Understanding</w:t>
      </w:r>
      <w:r w:rsidR="0023629B" w:rsidRPr="002A6E47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  <w:u w:color="0000FF"/>
        </w:rPr>
        <w:t xml:space="preserve"> the Solar Home Price Premium</w:t>
      </w:r>
    </w:p>
    <w:p w14:paraId="1C9E4245" w14:textId="77777777" w:rsidR="0023629B" w:rsidRDefault="002A6E47" w:rsidP="0023629B">
      <w:pPr>
        <w:spacing w:before="16" w:after="0" w:line="240" w:lineRule="exact"/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fldChar w:fldCharType="end"/>
      </w:r>
    </w:p>
    <w:p w14:paraId="7E61110D" w14:textId="77777777" w:rsidR="00FD746B" w:rsidRDefault="00061870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362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 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CD82491" w14:textId="77777777" w:rsidR="00FD746B" w:rsidRDefault="00061870">
      <w:pPr>
        <w:tabs>
          <w:tab w:val="left" w:pos="15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 </w:t>
      </w:r>
      <w:r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t xml:space="preserve"> </w:t>
      </w:r>
      <w:hyperlink r:id="rId9">
        <w:r w:rsidRPr="008D7995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3AFFD0D4" w14:textId="77777777" w:rsidR="00FD746B" w:rsidRDefault="00061870">
      <w:pPr>
        <w:spacing w:after="0" w:line="271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2FB1C20" w14:textId="77777777" w:rsidR="00FD746B" w:rsidRDefault="00061870">
      <w:pPr>
        <w:tabs>
          <w:tab w:val="left" w:pos="1580"/>
        </w:tabs>
        <w:spacing w:before="5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10">
        <w:r w:rsidRPr="008D7995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7672B98F" w14:textId="77777777" w:rsidR="00FD746B" w:rsidRDefault="00061870">
      <w:pPr>
        <w:spacing w:after="0" w:line="271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2A459D29" w14:textId="77777777" w:rsidR="00713267" w:rsidRDefault="00713267" w:rsidP="00713267">
      <w:pPr>
        <w:spacing w:before="29" w:after="0" w:line="240" w:lineRule="auto"/>
        <w:ind w:left="140" w:right="-2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instrText>HYPERLINK "http://milesfinney.net/334/schedule.html"</w:instrTex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fldChar w:fldCharType="separate"/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FF"/>
        </w:rPr>
        <w:t>M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i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FF"/>
        </w:rPr>
        <w:t>d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t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FF"/>
        </w:rPr>
        <w:t>e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FF"/>
        </w:rPr>
        <w:t>r</w:t>
      </w:r>
      <w:r w:rsidRPr="00BD3BA5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m</w:t>
      </w:r>
    </w:p>
    <w:p w14:paraId="4BAB0230" w14:textId="77777777" w:rsidR="006E5393" w:rsidRDefault="00713267" w:rsidP="00713267">
      <w:pPr>
        <w:spacing w:before="16" w:after="0" w:line="240" w:lineRule="exact"/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fldChar w:fldCharType="end"/>
      </w:r>
    </w:p>
    <w:p w14:paraId="483359CC" w14:textId="77777777" w:rsidR="002342E4" w:rsidRDefault="002342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A7FD289" w14:textId="2504E78A" w:rsidR="00CF27C4" w:rsidRDefault="00061870" w:rsidP="00713267">
      <w:pPr>
        <w:spacing w:before="16" w:after="0" w:line="240" w:lineRule="exact"/>
        <w:rPr>
          <w:rFonts w:ascii="Times New Roman" w:eastAsia="Times New Roman" w:hAnsi="Times New Roman" w:cs="Times New Roman"/>
          <w:b/>
          <w:bCs/>
          <w:color w:val="0000FF"/>
          <w:spacing w:val="5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Air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208F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1">
        <w:r w:rsidRPr="008D7995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8"/>
            <w:sz w:val="24"/>
            <w:szCs w:val="24"/>
          </w:rPr>
          <w:t xml:space="preserve"> </w:t>
        </w:r>
      </w:hyperlink>
    </w:p>
    <w:p w14:paraId="14BCCF94" w14:textId="77777777" w:rsidR="00CD21F8" w:rsidRPr="00CF27C4" w:rsidRDefault="00CD21F8" w:rsidP="00896FD5">
      <w:pPr>
        <w:tabs>
          <w:tab w:val="left" w:pos="820"/>
        </w:tabs>
        <w:spacing w:before="76"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color w:val="0000FF"/>
          <w:spacing w:val="58"/>
          <w:sz w:val="24"/>
          <w:szCs w:val="24"/>
        </w:rPr>
      </w:pPr>
      <w:r w:rsidRPr="00CD21F8">
        <w:rPr>
          <w:rFonts w:ascii="Times New Roman" w:eastAsia="Times New Roman" w:hAnsi="Times New Roman" w:cs="Times New Roman"/>
          <w:b/>
          <w:szCs w:val="24"/>
        </w:rPr>
        <w:t xml:space="preserve">Acid Rain and </w:t>
      </w:r>
      <w:r>
        <w:rPr>
          <w:rFonts w:ascii="Times New Roman" w:eastAsia="Times New Roman" w:hAnsi="Times New Roman" w:cs="Times New Roman"/>
          <w:b/>
          <w:szCs w:val="24"/>
        </w:rPr>
        <w:t>Emissions</w:t>
      </w:r>
      <w:r w:rsidRPr="00CD21F8">
        <w:rPr>
          <w:rFonts w:ascii="Times New Roman" w:eastAsia="Times New Roman" w:hAnsi="Times New Roman" w:cs="Times New Roman"/>
          <w:b/>
          <w:szCs w:val="24"/>
        </w:rPr>
        <w:t xml:space="preserve"> Trading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Pr="008D79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notes</w:t>
        </w:r>
      </w:hyperlink>
    </w:p>
    <w:p w14:paraId="2A741358" w14:textId="016318A5" w:rsidR="00FD746B" w:rsidRDefault="00CD21F8" w:rsidP="00896FD5">
      <w:pPr>
        <w:tabs>
          <w:tab w:val="left" w:pos="820"/>
        </w:tabs>
        <w:spacing w:before="76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3B7A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51B5190E" w14:textId="77777777" w:rsidR="007150DA" w:rsidRDefault="007150DA" w:rsidP="00896FD5">
      <w:pPr>
        <w:tabs>
          <w:tab w:val="left" w:pos="820"/>
        </w:tabs>
        <w:spacing w:before="76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DF40DF" w14:textId="04279EF5" w:rsidR="00FD746B" w:rsidRDefault="00061870" w:rsidP="005507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in Los 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hyperlink r:id="rId13" w:history="1">
        <w:r w:rsidR="00AD2091" w:rsidRPr="008D7995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lecture</w:t>
        </w:r>
      </w:hyperlink>
    </w:p>
    <w:p w14:paraId="49C84E61" w14:textId="77777777" w:rsidR="00FD746B" w:rsidRPr="00317319" w:rsidRDefault="00C020DC" w:rsidP="00896FD5">
      <w:pPr>
        <w:spacing w:after="0" w:line="250" w:lineRule="exact"/>
        <w:ind w:right="-20" w:firstLine="810"/>
        <w:rPr>
          <w:rFonts w:ascii="Times New Roman" w:eastAsia="Times New Roman" w:hAnsi="Times New Roman" w:cs="Times New Roman"/>
        </w:rPr>
      </w:pPr>
      <w:hyperlink r:id="rId14">
        <w:proofErr w:type="gramStart"/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 xml:space="preserve">The </w:t>
        </w:r>
        <w:r w:rsidR="00061870" w:rsidRPr="00317319">
          <w:rPr>
            <w:rFonts w:ascii="Times New Roman" w:eastAsia="Times New Roman" w:hAnsi="Times New Roman" w:cs="Times New Roman"/>
            <w:spacing w:val="-2"/>
            <w:u w:val="single" w:color="0000FF"/>
          </w:rPr>
          <w:t xml:space="preserve"> 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>Sou</w:t>
        </w:r>
        <w:r w:rsidR="00061870" w:rsidRPr="00317319">
          <w:rPr>
            <w:rFonts w:ascii="Times New Roman" w:eastAsia="Times New Roman" w:hAnsi="Times New Roman" w:cs="Times New Roman"/>
            <w:spacing w:val="-2"/>
            <w:u w:val="single" w:color="0000FF"/>
          </w:rPr>
          <w:t>t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>hl</w:t>
        </w:r>
        <w:r w:rsidR="00061870" w:rsidRPr="00317319">
          <w:rPr>
            <w:rFonts w:ascii="Times New Roman" w:eastAsia="Times New Roman" w:hAnsi="Times New Roman" w:cs="Times New Roman"/>
            <w:spacing w:val="-2"/>
            <w:u w:val="single" w:color="0000FF"/>
          </w:rPr>
          <w:t>a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>nd</w:t>
        </w:r>
        <w:r w:rsidR="00061870" w:rsidRPr="00317319">
          <w:rPr>
            <w:rFonts w:ascii="Times New Roman" w:eastAsia="Times New Roman" w:hAnsi="Times New Roman" w:cs="Times New Roman"/>
            <w:spacing w:val="-2"/>
            <w:u w:val="single" w:color="0000FF"/>
          </w:rPr>
          <w:t>’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>s</w:t>
        </w:r>
        <w:proofErr w:type="gramEnd"/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 xml:space="preserve">  W</w:t>
        </w:r>
        <w:r w:rsidR="00061870" w:rsidRPr="00317319">
          <w:rPr>
            <w:rFonts w:ascii="Times New Roman" w:eastAsia="Times New Roman" w:hAnsi="Times New Roman" w:cs="Times New Roman"/>
            <w:spacing w:val="-2"/>
            <w:u w:val="single" w:color="0000FF"/>
          </w:rPr>
          <w:t>a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 xml:space="preserve">r </w:t>
        </w:r>
        <w:r w:rsidR="00061870" w:rsidRPr="00317319">
          <w:rPr>
            <w:rFonts w:ascii="Times New Roman" w:eastAsia="Times New Roman" w:hAnsi="Times New Roman" w:cs="Times New Roman"/>
            <w:spacing w:val="1"/>
            <w:u w:val="single" w:color="0000FF"/>
          </w:rPr>
          <w:t xml:space="preserve"> 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 xml:space="preserve">on  </w:t>
        </w:r>
        <w:r w:rsidR="00061870" w:rsidRPr="00317319">
          <w:rPr>
            <w:rFonts w:ascii="Times New Roman" w:eastAsia="Times New Roman" w:hAnsi="Times New Roman" w:cs="Times New Roman"/>
            <w:spacing w:val="-3"/>
            <w:u w:val="single" w:color="0000FF"/>
          </w:rPr>
          <w:t>S</w:t>
        </w:r>
        <w:r w:rsidR="00061870" w:rsidRPr="00317319">
          <w:rPr>
            <w:rFonts w:ascii="Times New Roman" w:eastAsia="Times New Roman" w:hAnsi="Times New Roman" w:cs="Times New Roman"/>
            <w:spacing w:val="-4"/>
            <w:u w:val="single" w:color="0000FF"/>
          </w:rPr>
          <w:t>m</w:t>
        </w:r>
        <w:r w:rsidR="00061870" w:rsidRPr="00317319">
          <w:rPr>
            <w:rFonts w:ascii="Times New Roman" w:eastAsia="Times New Roman" w:hAnsi="Times New Roman" w:cs="Times New Roman"/>
            <w:u w:val="single" w:color="0000FF"/>
          </w:rPr>
          <w:t>og</w:t>
        </w:r>
        <w:r w:rsidR="00061870" w:rsidRPr="00317319">
          <w:rPr>
            <w:rFonts w:ascii="Times New Roman" w:eastAsia="Times New Roman" w:hAnsi="Times New Roman" w:cs="Times New Roman"/>
            <w:spacing w:val="1"/>
            <w:u w:val="single" w:color="0000FF"/>
          </w:rPr>
          <w:t xml:space="preserve"> </w:t>
        </w:r>
      </w:hyperlink>
    </w:p>
    <w:p w14:paraId="0C14A5D3" w14:textId="77777777" w:rsidR="002B54B5" w:rsidRDefault="002B54B5">
      <w:pPr>
        <w:tabs>
          <w:tab w:val="left" w:pos="820"/>
        </w:tabs>
        <w:spacing w:after="0" w:line="240" w:lineRule="auto"/>
        <w:ind w:left="100" w:right="-20"/>
        <w:rPr>
          <w:rFonts w:eastAsia="Times New Roman" w:cstheme="minorHAnsi"/>
          <w:szCs w:val="24"/>
        </w:rPr>
      </w:pPr>
    </w:p>
    <w:p w14:paraId="2473AEE4" w14:textId="481C9889" w:rsidR="0055078F" w:rsidRPr="00432AD1" w:rsidRDefault="00760FA6">
      <w:pPr>
        <w:tabs>
          <w:tab w:val="left" w:pos="820"/>
        </w:tabs>
        <w:spacing w:after="0" w:line="240" w:lineRule="auto"/>
        <w:ind w:left="100" w:right="-20"/>
        <w:rPr>
          <w:rFonts w:eastAsia="Times New Roman" w:cstheme="minorHAnsi"/>
          <w:color w:val="FF0000"/>
          <w:szCs w:val="24"/>
        </w:rPr>
      </w:pPr>
      <w:r w:rsidRPr="002B54B5">
        <w:rPr>
          <w:rFonts w:eastAsia="Times New Roman" w:cstheme="minorHAnsi"/>
          <w:szCs w:val="24"/>
        </w:rPr>
        <w:t>Quiz III</w:t>
      </w:r>
    </w:p>
    <w:p w14:paraId="7DA7D79B" w14:textId="77777777" w:rsidR="00C07512" w:rsidRDefault="00C0751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2E88" w14:textId="72ECB34F" w:rsidR="00FD746B" w:rsidRDefault="00A3500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D5E65">
        <w:rPr>
          <w:rFonts w:ascii="Times New Roman" w:eastAsia="Times New Roman" w:hAnsi="Times New Roman" w:cs="Times New Roman"/>
          <w:b/>
          <w:bCs/>
          <w:sz w:val="24"/>
          <w:szCs w:val="24"/>
        </w:rPr>
        <w:t>Social Equity and the Environment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61870"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5">
        <w:r w:rsidR="00061870" w:rsidRPr="008D7995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="00061870"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="00061870"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="00061870"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4C4AD8BE" w14:textId="77777777" w:rsidR="00FD746B" w:rsidRPr="0016105D" w:rsidRDefault="0006187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E69D9D8" w14:textId="77777777" w:rsidR="00140248" w:rsidRPr="0016105D" w:rsidRDefault="00140248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DD73817" w14:textId="77777777" w:rsidR="00140248" w:rsidRPr="0016105D" w:rsidRDefault="00A35008" w:rsidP="00140248">
      <w:pPr>
        <w:spacing w:after="0" w:line="271" w:lineRule="exact"/>
        <w:ind w:left="820" w:right="-20" w:hanging="730"/>
        <w:rPr>
          <w:rFonts w:ascii="Times New Roman" w:eastAsia="Times New Roman" w:hAnsi="Times New Roman" w:cs="Times New Roman"/>
          <w:sz w:val="24"/>
          <w:szCs w:val="24"/>
        </w:rPr>
      </w:pPr>
      <w:r w:rsidRPr="0016105D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5453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0248" w:rsidRPr="0016105D">
        <w:rPr>
          <w:rFonts w:ascii="Times New Roman" w:eastAsia="Times New Roman" w:hAnsi="Times New Roman" w:cs="Times New Roman"/>
          <w:sz w:val="24"/>
          <w:szCs w:val="24"/>
        </w:rPr>
        <w:tab/>
      </w:r>
      <w:r w:rsidR="00140248" w:rsidRPr="0016105D">
        <w:rPr>
          <w:rFonts w:ascii="Times New Roman" w:hAnsi="Times New Roman"/>
          <w:b/>
          <w:sz w:val="24"/>
        </w:rPr>
        <w:t xml:space="preserve">Hazardous Chemicals and Superfund </w:t>
      </w:r>
      <w:r w:rsidR="00140248" w:rsidRPr="0016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140248" w:rsidRPr="008D79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notes</w:t>
        </w:r>
      </w:hyperlink>
    </w:p>
    <w:p w14:paraId="748FB7AC" w14:textId="77777777" w:rsidR="005B5A61" w:rsidRPr="0016105D" w:rsidRDefault="005B5A61" w:rsidP="00896FD5">
      <w:pPr>
        <w:spacing w:after="0" w:line="271" w:lineRule="exact"/>
        <w:ind w:left="1450" w:right="-20" w:hanging="640"/>
        <w:rPr>
          <w:rFonts w:ascii="Times New Roman" w:eastAsia="Times New Roman" w:hAnsi="Times New Roman" w:cs="Times New Roman"/>
          <w:sz w:val="24"/>
          <w:szCs w:val="24"/>
        </w:rPr>
      </w:pPr>
      <w:r w:rsidRPr="0016105D">
        <w:rPr>
          <w:rFonts w:ascii="Times New Roman" w:eastAsia="Times New Roman" w:hAnsi="Times New Roman" w:cs="Times New Roman"/>
          <w:sz w:val="24"/>
          <w:szCs w:val="24"/>
        </w:rPr>
        <w:t>Chapter 16</w:t>
      </w:r>
    </w:p>
    <w:p w14:paraId="79EAA81C" w14:textId="77777777" w:rsidR="007150DA" w:rsidRDefault="007150DA" w:rsidP="00C0751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9CDA6" w14:textId="1A318C93" w:rsidR="00FD746B" w:rsidRDefault="00061870" w:rsidP="00C0751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54538E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Ozone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 </w:t>
      </w:r>
      <w:r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7"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le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ture</w:t>
        </w:r>
      </w:hyperlink>
    </w:p>
    <w:p w14:paraId="4A433F0F" w14:textId="77777777" w:rsidR="00FD746B" w:rsidRDefault="0006187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538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r w:rsidR="0054538E">
        <w:rPr>
          <w:rFonts w:ascii="Times New Roman" w:eastAsia="Times New Roman" w:hAnsi="Times New Roman" w:cs="Times New Roman"/>
          <w:sz w:val="24"/>
          <w:szCs w:val="24"/>
        </w:rPr>
        <w:t>396-401</w:t>
      </w:r>
    </w:p>
    <w:p w14:paraId="10D6EF8E" w14:textId="5CC15EEA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20B0CA8B" w14:textId="77777777" w:rsidR="00FD746B" w:rsidRDefault="0054538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642A">
        <w:rPr>
          <w:rFonts w:ascii="Times New Roman" w:eastAsia="Times New Roman" w:hAnsi="Times New Roman" w:cs="Times New Roman"/>
          <w:b/>
          <w:bCs/>
          <w:sz w:val="24"/>
          <w:szCs w:val="24"/>
        </w:rPr>
        <w:t>Greenhouse Gas</w:t>
      </w:r>
      <w:r w:rsidR="0002356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D642A">
        <w:rPr>
          <w:rFonts w:ascii="Times New Roman" w:eastAsia="Times New Roman" w:hAnsi="Times New Roman" w:cs="Times New Roman"/>
          <w:b/>
          <w:bCs/>
          <w:sz w:val="24"/>
          <w:szCs w:val="24"/>
        </w:rPr>
        <w:t>s and Global Temperature Change</w:t>
      </w:r>
    </w:p>
    <w:p w14:paraId="3956F390" w14:textId="77777777" w:rsidR="00FD746B" w:rsidRDefault="00061870" w:rsidP="00706DC4">
      <w:pPr>
        <w:tabs>
          <w:tab w:val="left" w:pos="14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7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04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8"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le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2"/>
            <w:sz w:val="24"/>
            <w:szCs w:val="24"/>
            <w:u w:val="thick" w:color="0000FF"/>
          </w:rPr>
          <w:t>u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e</w:t>
        </w:r>
      </w:hyperlink>
    </w:p>
    <w:p w14:paraId="57CAB693" w14:textId="77777777" w:rsidR="00FD746B" w:rsidRDefault="00061870" w:rsidP="00706DC4">
      <w:pPr>
        <w:spacing w:after="0" w:line="271" w:lineRule="exact"/>
        <w:ind w:left="154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538E"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</w:p>
    <w:p w14:paraId="16CB0863" w14:textId="77777777" w:rsidR="00A12025" w:rsidRPr="00706DC4" w:rsidRDefault="005F53B3" w:rsidP="00896FD5">
      <w:pPr>
        <w:tabs>
          <w:tab w:val="left" w:pos="820"/>
        </w:tabs>
        <w:spacing w:before="29" w:after="0" w:line="240" w:lineRule="auto"/>
        <w:ind w:left="720" w:right="-20"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06D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06D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2025" w:rsidRPr="0070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Trade and Greenhouse Gas Emissions  </w:t>
      </w:r>
      <w:hyperlink r:id="rId19" w:history="1">
        <w:r w:rsidR="00A12025" w:rsidRPr="002877B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lecture</w:t>
        </w:r>
      </w:hyperlink>
    </w:p>
    <w:p w14:paraId="060D6F6C" w14:textId="77777777" w:rsidR="00A12025" w:rsidRPr="00CD21F8" w:rsidRDefault="00CD21F8" w:rsidP="006B005C">
      <w:pPr>
        <w:spacing w:before="1" w:after="0" w:line="280" w:lineRule="exact"/>
        <w:ind w:firstLine="144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"https://www.dropbox.com/s/00vwvf08h7m8eo1/international%20trade%20and%20used%20vehicles.pdf?dl=0" </w:instrText>
      </w:r>
      <w:r>
        <w:rPr>
          <w:rFonts w:ascii="Times New Roman" w:hAnsi="Times New Roman" w:cs="Times New Roman"/>
        </w:rPr>
        <w:fldChar w:fldCharType="separate"/>
      </w:r>
      <w:r w:rsidR="006B005C" w:rsidRPr="00CD21F8">
        <w:rPr>
          <w:rStyle w:val="Hyperlink"/>
          <w:rFonts w:ascii="Times New Roman" w:hAnsi="Times New Roman" w:cs="Times New Roman"/>
        </w:rPr>
        <w:t>International Trade in Used Vehicles</w:t>
      </w:r>
    </w:p>
    <w:p w14:paraId="4C783137" w14:textId="77777777" w:rsidR="0054538E" w:rsidRDefault="00CD21F8" w:rsidP="0054538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  <w:r w:rsidR="0054538E" w:rsidRPr="00545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A04E08D" w14:textId="77777777" w:rsidR="0054538E" w:rsidRDefault="0054538E" w:rsidP="0054538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t xml:space="preserve"> </w:t>
      </w:r>
      <w:hyperlink r:id="rId20">
        <w:r w:rsidRPr="008D7995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8D7995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8D799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68274555" w14:textId="77777777" w:rsidR="0054538E" w:rsidRDefault="0054538E" w:rsidP="0054538E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459BABFD" w14:textId="77777777" w:rsidR="006B337A" w:rsidRDefault="006B337A" w:rsidP="0039683E">
      <w:pPr>
        <w:tabs>
          <w:tab w:val="left" w:pos="1440"/>
        </w:tabs>
        <w:spacing w:before="5" w:after="0" w:line="271" w:lineRule="exact"/>
        <w:ind w:left="820" w:right="-20"/>
        <w:rPr>
          <w:rStyle w:val="Hyperlink"/>
          <w:rFonts w:ascii="Times New Roman" w:hAnsi="Times New Roman" w:cs="Times New Roman"/>
        </w:rPr>
      </w:pPr>
    </w:p>
    <w:p w14:paraId="0021E826" w14:textId="4A61542D" w:rsidR="00FD746B" w:rsidRPr="002877B4" w:rsidRDefault="002877B4">
      <w:pPr>
        <w:spacing w:before="29" w:after="0" w:line="271" w:lineRule="exact"/>
        <w:ind w:left="10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instrText>HYPERLINK "http://milesfinney.net/334/schedule.html"</w:instrTex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separate"/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FF"/>
        </w:rPr>
        <w:t>F</w:t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>i</w:t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FF"/>
        </w:rPr>
        <w:t>n</w:t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 xml:space="preserve">al </w:t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FF"/>
        </w:rPr>
        <w:t>E</w:t>
      </w:r>
      <w:r w:rsidR="00061870" w:rsidRPr="002877B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>xam</w:t>
      </w:r>
    </w:p>
    <w:p w14:paraId="2FD3A81D" w14:textId="77777777" w:rsidR="00FD746B" w:rsidRDefault="002877B4">
      <w:pPr>
        <w:spacing w:before="8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end"/>
      </w:r>
    </w:p>
    <w:p w14:paraId="65E51DC0" w14:textId="76134816" w:rsidR="00061870" w:rsidRDefault="00061870" w:rsidP="0031087C">
      <w:pPr>
        <w:spacing w:before="29" w:after="0" w:line="240" w:lineRule="auto"/>
        <w:ind w:left="100" w:right="51"/>
        <w:rPr>
          <w:rFonts w:ascii="Times New Roman" w:eastAsia="Times New Roman" w:hAnsi="Times New Roman" w:cs="Times New Roman"/>
          <w:spacing w:val="7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505C8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1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05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 w:rsidR="00E16C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0341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 w:rsidR="00CF30E8">
        <w:rPr>
          <w:rFonts w:ascii="Times New Roman" w:eastAsia="Times New Roman" w:hAnsi="Times New Roman" w:cs="Times New Roman"/>
          <w:sz w:val="24"/>
          <w:szCs w:val="24"/>
        </w:rPr>
        <w:t>, administered through Canvas,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40341A">
        <w:rPr>
          <w:rFonts w:ascii="Times New Roman" w:eastAsia="Times New Roman" w:hAnsi="Times New Roman" w:cs="Times New Roman"/>
          <w:sz w:val="24"/>
          <w:szCs w:val="24"/>
        </w:rPr>
        <w:t xml:space="preserve"> multiple choice,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solving</w:t>
      </w:r>
      <w:r w:rsidR="00403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0E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two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long</w:t>
      </w:r>
      <w:r w:rsidR="0040341A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8F3E7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Two </w:t>
      </w:r>
      <w:proofErr w:type="spellStart"/>
      <w:r w:rsidR="008F3E78">
        <w:rPr>
          <w:rFonts w:ascii="Times New Roman" w:eastAsia="Times New Roman" w:hAnsi="Times New Roman" w:cs="Times New Roman"/>
          <w:spacing w:val="7"/>
          <w:sz w:val="23"/>
          <w:szCs w:val="23"/>
        </w:rPr>
        <w:t>homeworks</w:t>
      </w:r>
      <w:proofErr w:type="spellEnd"/>
      <w:r w:rsidR="007150DA">
        <w:rPr>
          <w:rFonts w:ascii="Times New Roman" w:eastAsia="Times New Roman" w:hAnsi="Times New Roman" w:cs="Times New Roman"/>
          <w:spacing w:val="7"/>
          <w:sz w:val="23"/>
          <w:szCs w:val="23"/>
        </w:rPr>
        <w:t>, an evaluation question and</w:t>
      </w:r>
      <w:r w:rsidR="00AA405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three quizzes </w:t>
      </w:r>
      <w:r w:rsidR="0031087C">
        <w:rPr>
          <w:rFonts w:ascii="Times New Roman" w:eastAsia="Times New Roman" w:hAnsi="Times New Roman" w:cs="Times New Roman"/>
          <w:spacing w:val="7"/>
          <w:sz w:val="23"/>
          <w:szCs w:val="23"/>
        </w:rPr>
        <w:t>will be assigned.</w:t>
      </w:r>
    </w:p>
    <w:p w14:paraId="21B34656" w14:textId="77777777" w:rsidR="0031087C" w:rsidRDefault="0031087C" w:rsidP="0031087C">
      <w:pPr>
        <w:spacing w:before="29" w:after="0" w:line="240" w:lineRule="auto"/>
        <w:ind w:left="100" w:right="5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759E272F" w14:textId="77777777" w:rsidR="00E16D7A" w:rsidRDefault="00E16D7A" w:rsidP="00E16D7A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Grade Distribution</w:t>
      </w:r>
    </w:p>
    <w:p w14:paraId="4F521D06" w14:textId="77777777" w:rsidR="00E16D7A" w:rsidRDefault="00E16D7A" w:rsidP="00E16D7A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1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1800"/>
      </w:tblGrid>
      <w:tr w:rsidR="00E16D7A" w14:paraId="32CC0270" w14:textId="77777777" w:rsidTr="00453B2C">
        <w:trPr>
          <w:trHeight w:hRule="exact" w:val="259"/>
        </w:trPr>
        <w:tc>
          <w:tcPr>
            <w:tcW w:w="3589" w:type="dxa"/>
            <w:tcBorders>
              <w:left w:val="nil"/>
              <w:bottom w:val="nil"/>
            </w:tcBorders>
          </w:tcPr>
          <w:p w14:paraId="1C305F33" w14:textId="77777777" w:rsidR="00E16D7A" w:rsidRDefault="00E16D7A" w:rsidP="0029503E">
            <w:pPr>
              <w:spacing w:after="0" w:line="24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00" w:type="dxa"/>
          </w:tcPr>
          <w:p w14:paraId="06C0F036" w14:textId="7F10574F" w:rsidR="00E16D7A" w:rsidRDefault="00AE650B" w:rsidP="00453B2C">
            <w:pPr>
              <w:spacing w:after="0" w:line="248" w:lineRule="exact"/>
              <w:ind w:left="88" w:right="-20" w:hanging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07512">
              <w:rPr>
                <w:rFonts w:ascii="Times New Roman" w:eastAsia="Times New Roman" w:hAnsi="Times New Roman" w:cs="Times New Roman"/>
              </w:rPr>
              <w:t>5</w:t>
            </w:r>
            <w:r w:rsidR="00E16D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6D7A" w14:paraId="085296F2" w14:textId="77777777" w:rsidTr="00453B2C">
        <w:trPr>
          <w:trHeight w:val="254"/>
        </w:trPr>
        <w:tc>
          <w:tcPr>
            <w:tcW w:w="3589" w:type="dxa"/>
            <w:tcBorders>
              <w:top w:val="nil"/>
              <w:left w:val="nil"/>
              <w:bottom w:val="nil"/>
            </w:tcBorders>
          </w:tcPr>
          <w:p w14:paraId="57864CB7" w14:textId="77777777" w:rsidR="00E16D7A" w:rsidRDefault="00E16D7A" w:rsidP="0029503E">
            <w:pPr>
              <w:spacing w:after="0" w:line="241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Exam</w:t>
            </w:r>
          </w:p>
        </w:tc>
        <w:tc>
          <w:tcPr>
            <w:tcW w:w="1800" w:type="dxa"/>
          </w:tcPr>
          <w:p w14:paraId="5639F400" w14:textId="60DD3318" w:rsidR="00AE650B" w:rsidRDefault="00AE650B" w:rsidP="00453B2C">
            <w:pPr>
              <w:spacing w:after="0" w:line="241" w:lineRule="exact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07512">
              <w:rPr>
                <w:rFonts w:ascii="Times New Roman" w:eastAsia="Times New Roman" w:hAnsi="Times New Roman" w:cs="Times New Roman"/>
              </w:rPr>
              <w:t>5</w:t>
            </w:r>
            <w:r w:rsidR="00E16D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6D7A" w14:paraId="0F2B9CBB" w14:textId="77777777" w:rsidTr="00453B2C">
        <w:trPr>
          <w:trHeight w:hRule="exact" w:val="254"/>
        </w:trPr>
        <w:tc>
          <w:tcPr>
            <w:tcW w:w="3589" w:type="dxa"/>
            <w:tcBorders>
              <w:top w:val="nil"/>
              <w:left w:val="nil"/>
            </w:tcBorders>
          </w:tcPr>
          <w:p w14:paraId="63756774" w14:textId="77777777" w:rsidR="00E16D7A" w:rsidRDefault="00E16D7A" w:rsidP="0029503E">
            <w:pPr>
              <w:spacing w:after="0" w:line="241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0" w:type="dxa"/>
          </w:tcPr>
          <w:p w14:paraId="2A0EA70E" w14:textId="77777777" w:rsidR="00E16D7A" w:rsidRDefault="00B63E82" w:rsidP="00453B2C">
            <w:pPr>
              <w:spacing w:after="0" w:line="241" w:lineRule="exact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6D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6D7A" w14:paraId="46FA75FC" w14:textId="77777777" w:rsidTr="00453B2C">
        <w:trPr>
          <w:trHeight w:hRule="exact" w:val="254"/>
        </w:trPr>
        <w:tc>
          <w:tcPr>
            <w:tcW w:w="3589" w:type="dxa"/>
            <w:tcBorders>
              <w:top w:val="nil"/>
              <w:left w:val="nil"/>
              <w:bottom w:val="nil"/>
            </w:tcBorders>
          </w:tcPr>
          <w:p w14:paraId="172860D7" w14:textId="77777777" w:rsidR="00E16D7A" w:rsidRDefault="00E16D7A" w:rsidP="0029503E">
            <w:pPr>
              <w:spacing w:after="0" w:line="241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 w:rsidRPr="00FC0264">
              <w:rPr>
                <w:rFonts w:ascii="Times New Roman" w:eastAsia="Times New Roman" w:hAnsi="Times New Roman" w:cs="Times New Roman"/>
                <w:spacing w:val="-1"/>
                <w:u w:color="000000"/>
              </w:rPr>
              <w:t>H</w:t>
            </w:r>
            <w:r w:rsidRPr="00FC0264">
              <w:rPr>
                <w:rFonts w:ascii="Times New Roman" w:eastAsia="Times New Roman" w:hAnsi="Times New Roman" w:cs="Times New Roman"/>
                <w:u w:color="000000"/>
              </w:rPr>
              <w:t>o</w:t>
            </w:r>
            <w:r w:rsidRPr="00FC0264">
              <w:rPr>
                <w:rFonts w:ascii="Times New Roman" w:eastAsia="Times New Roman" w:hAnsi="Times New Roman" w:cs="Times New Roman"/>
                <w:spacing w:val="-4"/>
                <w:u w:color="000000"/>
              </w:rPr>
              <w:t>m</w:t>
            </w:r>
            <w:r w:rsidR="008F3E78">
              <w:rPr>
                <w:rFonts w:ascii="Times New Roman" w:eastAsia="Times New Roman" w:hAnsi="Times New Roman" w:cs="Times New Roman"/>
                <w:u w:color="000000"/>
              </w:rPr>
              <w:t>ework Assignments</w:t>
            </w:r>
          </w:p>
        </w:tc>
        <w:tc>
          <w:tcPr>
            <w:tcW w:w="1800" w:type="dxa"/>
          </w:tcPr>
          <w:p w14:paraId="0317E6B6" w14:textId="77777777" w:rsidR="00E16D7A" w:rsidRDefault="008F3E78" w:rsidP="00C07512">
            <w:pPr>
              <w:spacing w:after="0" w:line="241" w:lineRule="exact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6D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E650B" w14:paraId="2FB68E97" w14:textId="77777777" w:rsidTr="00453B2C">
        <w:trPr>
          <w:trHeight w:hRule="exact" w:val="254"/>
        </w:trPr>
        <w:tc>
          <w:tcPr>
            <w:tcW w:w="3589" w:type="dxa"/>
            <w:tcBorders>
              <w:top w:val="nil"/>
              <w:left w:val="nil"/>
              <w:bottom w:val="nil"/>
            </w:tcBorders>
          </w:tcPr>
          <w:p w14:paraId="289AB5A5" w14:textId="5330EA7B" w:rsidR="00AE650B" w:rsidRPr="00FC0264" w:rsidRDefault="00AE650B" w:rsidP="0029503E">
            <w:pPr>
              <w:spacing w:after="0" w:line="241" w:lineRule="exact"/>
              <w:ind w:left="106" w:right="-20"/>
              <w:rPr>
                <w:rFonts w:ascii="Times New Roman" w:eastAsia="Times New Roman" w:hAnsi="Times New Roman" w:cs="Times New Roman"/>
                <w:spacing w:val="-1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color="000000"/>
              </w:rPr>
              <w:t>Quizzes</w:t>
            </w:r>
          </w:p>
        </w:tc>
        <w:tc>
          <w:tcPr>
            <w:tcW w:w="1800" w:type="dxa"/>
          </w:tcPr>
          <w:p w14:paraId="523754A1" w14:textId="1E749286" w:rsidR="00AE650B" w:rsidRDefault="00AE650B" w:rsidP="00C07512">
            <w:pPr>
              <w:spacing w:after="0" w:line="241" w:lineRule="exact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453B2C" w14:paraId="31257A88" w14:textId="77777777" w:rsidTr="00453B2C">
        <w:trPr>
          <w:trHeight w:hRule="exact" w:val="254"/>
        </w:trPr>
        <w:tc>
          <w:tcPr>
            <w:tcW w:w="3589" w:type="dxa"/>
            <w:tcBorders>
              <w:top w:val="nil"/>
              <w:left w:val="nil"/>
            </w:tcBorders>
          </w:tcPr>
          <w:p w14:paraId="312DEF86" w14:textId="4839EEE0" w:rsidR="00453B2C" w:rsidRDefault="00453B2C" w:rsidP="0029503E">
            <w:pPr>
              <w:spacing w:after="0" w:line="241" w:lineRule="exact"/>
              <w:ind w:left="106" w:right="-20"/>
              <w:rPr>
                <w:rFonts w:ascii="Times New Roman" w:eastAsia="Times New Roman" w:hAnsi="Times New Roman" w:cs="Times New Roman"/>
                <w:spacing w:val="-1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color="000000"/>
              </w:rPr>
              <w:t>Evaluation of Love Canal</w:t>
            </w:r>
          </w:p>
        </w:tc>
        <w:tc>
          <w:tcPr>
            <w:tcW w:w="1800" w:type="dxa"/>
          </w:tcPr>
          <w:p w14:paraId="4A4AC2F1" w14:textId="7633522E" w:rsidR="00453B2C" w:rsidRDefault="00C07512" w:rsidP="00C07512">
            <w:pPr>
              <w:spacing w:after="0" w:line="241" w:lineRule="exact"/>
              <w:ind w:left="358" w:right="-20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4%</w:t>
            </w:r>
          </w:p>
        </w:tc>
      </w:tr>
    </w:tbl>
    <w:p w14:paraId="118D224A" w14:textId="77777777" w:rsidR="00E16D7A" w:rsidRDefault="00E16D7A" w:rsidP="001B10DF">
      <w:pPr>
        <w:pBdr>
          <w:top w:val="single" w:sz="4" w:space="1" w:color="auto"/>
        </w:pBdr>
        <w:spacing w:after="0" w:line="240" w:lineRule="auto"/>
        <w:ind w:left="2261" w:right="-20" w:hanging="2171"/>
      </w:pPr>
    </w:p>
    <w:sectPr w:rsidR="00E16D7A" w:rsidSect="004938B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6B"/>
    <w:rsid w:val="00014561"/>
    <w:rsid w:val="00023569"/>
    <w:rsid w:val="00040A2C"/>
    <w:rsid w:val="000447B0"/>
    <w:rsid w:val="000603FE"/>
    <w:rsid w:val="00061870"/>
    <w:rsid w:val="00092168"/>
    <w:rsid w:val="000B395A"/>
    <w:rsid w:val="000D5E15"/>
    <w:rsid w:val="000E0F1A"/>
    <w:rsid w:val="001113F3"/>
    <w:rsid w:val="00140248"/>
    <w:rsid w:val="00157C8E"/>
    <w:rsid w:val="0016105D"/>
    <w:rsid w:val="001B10DF"/>
    <w:rsid w:val="001D4D54"/>
    <w:rsid w:val="001E6D3B"/>
    <w:rsid w:val="00230F01"/>
    <w:rsid w:val="002342E4"/>
    <w:rsid w:val="00235DD0"/>
    <w:rsid w:val="0023629B"/>
    <w:rsid w:val="002877B4"/>
    <w:rsid w:val="002916FA"/>
    <w:rsid w:val="002A3B7A"/>
    <w:rsid w:val="002A6E47"/>
    <w:rsid w:val="002A7EE2"/>
    <w:rsid w:val="002B54B5"/>
    <w:rsid w:val="0031087C"/>
    <w:rsid w:val="00312D71"/>
    <w:rsid w:val="00317319"/>
    <w:rsid w:val="00322770"/>
    <w:rsid w:val="00335E62"/>
    <w:rsid w:val="003412C0"/>
    <w:rsid w:val="00342376"/>
    <w:rsid w:val="003745E6"/>
    <w:rsid w:val="0039683E"/>
    <w:rsid w:val="003976DE"/>
    <w:rsid w:val="003A55E1"/>
    <w:rsid w:val="0040341A"/>
    <w:rsid w:val="00407363"/>
    <w:rsid w:val="00423622"/>
    <w:rsid w:val="00424DCF"/>
    <w:rsid w:val="004327C3"/>
    <w:rsid w:val="00432AD1"/>
    <w:rsid w:val="00441F24"/>
    <w:rsid w:val="00453B2C"/>
    <w:rsid w:val="004938B1"/>
    <w:rsid w:val="00494E56"/>
    <w:rsid w:val="004960FD"/>
    <w:rsid w:val="004D70C1"/>
    <w:rsid w:val="00505C88"/>
    <w:rsid w:val="00507F3C"/>
    <w:rsid w:val="005208FE"/>
    <w:rsid w:val="00520F9C"/>
    <w:rsid w:val="00535872"/>
    <w:rsid w:val="0054538E"/>
    <w:rsid w:val="0055078F"/>
    <w:rsid w:val="00554FDD"/>
    <w:rsid w:val="00563F60"/>
    <w:rsid w:val="0057306B"/>
    <w:rsid w:val="00575014"/>
    <w:rsid w:val="00596805"/>
    <w:rsid w:val="00597CD2"/>
    <w:rsid w:val="005A1508"/>
    <w:rsid w:val="005B32A2"/>
    <w:rsid w:val="005B5A61"/>
    <w:rsid w:val="005F3796"/>
    <w:rsid w:val="005F53B3"/>
    <w:rsid w:val="006064D6"/>
    <w:rsid w:val="006317CD"/>
    <w:rsid w:val="00634C7C"/>
    <w:rsid w:val="006361AD"/>
    <w:rsid w:val="00645C08"/>
    <w:rsid w:val="006744B4"/>
    <w:rsid w:val="00680C1A"/>
    <w:rsid w:val="00692D79"/>
    <w:rsid w:val="006A1E11"/>
    <w:rsid w:val="006A348F"/>
    <w:rsid w:val="006A5B9A"/>
    <w:rsid w:val="006B005C"/>
    <w:rsid w:val="006B1040"/>
    <w:rsid w:val="006B337A"/>
    <w:rsid w:val="006D11D2"/>
    <w:rsid w:val="006E22C1"/>
    <w:rsid w:val="006E5393"/>
    <w:rsid w:val="00706DC4"/>
    <w:rsid w:val="00713267"/>
    <w:rsid w:val="007136B9"/>
    <w:rsid w:val="007150DA"/>
    <w:rsid w:val="00760FA6"/>
    <w:rsid w:val="007A7985"/>
    <w:rsid w:val="007C2831"/>
    <w:rsid w:val="007C4A66"/>
    <w:rsid w:val="007D067D"/>
    <w:rsid w:val="007D5E65"/>
    <w:rsid w:val="007D74D2"/>
    <w:rsid w:val="00817963"/>
    <w:rsid w:val="00851920"/>
    <w:rsid w:val="00862E03"/>
    <w:rsid w:val="00893966"/>
    <w:rsid w:val="00896FD5"/>
    <w:rsid w:val="008A60BB"/>
    <w:rsid w:val="008A7EF9"/>
    <w:rsid w:val="008D2803"/>
    <w:rsid w:val="008D7995"/>
    <w:rsid w:val="008D7E71"/>
    <w:rsid w:val="008F3E78"/>
    <w:rsid w:val="0094201E"/>
    <w:rsid w:val="009638D2"/>
    <w:rsid w:val="00974AC9"/>
    <w:rsid w:val="0097752B"/>
    <w:rsid w:val="009C0807"/>
    <w:rsid w:val="009C4E0D"/>
    <w:rsid w:val="009E7C0C"/>
    <w:rsid w:val="00A12025"/>
    <w:rsid w:val="00A35008"/>
    <w:rsid w:val="00A42470"/>
    <w:rsid w:val="00A71FDE"/>
    <w:rsid w:val="00A74B28"/>
    <w:rsid w:val="00A80516"/>
    <w:rsid w:val="00A86336"/>
    <w:rsid w:val="00A9019A"/>
    <w:rsid w:val="00AA2FBD"/>
    <w:rsid w:val="00AA4058"/>
    <w:rsid w:val="00AA5E68"/>
    <w:rsid w:val="00AB1FF1"/>
    <w:rsid w:val="00AD2091"/>
    <w:rsid w:val="00AD7830"/>
    <w:rsid w:val="00AE289A"/>
    <w:rsid w:val="00AE650B"/>
    <w:rsid w:val="00B23B25"/>
    <w:rsid w:val="00B62CBA"/>
    <w:rsid w:val="00B63E82"/>
    <w:rsid w:val="00B74C82"/>
    <w:rsid w:val="00B92399"/>
    <w:rsid w:val="00BA665F"/>
    <w:rsid w:val="00BC000F"/>
    <w:rsid w:val="00BC3B99"/>
    <w:rsid w:val="00BD3BA5"/>
    <w:rsid w:val="00BD642A"/>
    <w:rsid w:val="00C020DC"/>
    <w:rsid w:val="00C06CB6"/>
    <w:rsid w:val="00C07512"/>
    <w:rsid w:val="00C23988"/>
    <w:rsid w:val="00C343EB"/>
    <w:rsid w:val="00C459CA"/>
    <w:rsid w:val="00C75B35"/>
    <w:rsid w:val="00CD21F8"/>
    <w:rsid w:val="00CE1616"/>
    <w:rsid w:val="00CF27C4"/>
    <w:rsid w:val="00CF30E8"/>
    <w:rsid w:val="00CF4171"/>
    <w:rsid w:val="00CF60A3"/>
    <w:rsid w:val="00D010DD"/>
    <w:rsid w:val="00D27387"/>
    <w:rsid w:val="00D57288"/>
    <w:rsid w:val="00D74FFB"/>
    <w:rsid w:val="00DB7B13"/>
    <w:rsid w:val="00DF34BC"/>
    <w:rsid w:val="00E16CFC"/>
    <w:rsid w:val="00E16D7A"/>
    <w:rsid w:val="00E24E57"/>
    <w:rsid w:val="00E36A4A"/>
    <w:rsid w:val="00E36AA3"/>
    <w:rsid w:val="00E81938"/>
    <w:rsid w:val="00E85DE0"/>
    <w:rsid w:val="00EC642B"/>
    <w:rsid w:val="00EE08DB"/>
    <w:rsid w:val="00F023B5"/>
    <w:rsid w:val="00F10C8F"/>
    <w:rsid w:val="00F20A96"/>
    <w:rsid w:val="00F21F4B"/>
    <w:rsid w:val="00F42B1C"/>
    <w:rsid w:val="00F44D82"/>
    <w:rsid w:val="00F53EA3"/>
    <w:rsid w:val="00F67DD8"/>
    <w:rsid w:val="00F95B9B"/>
    <w:rsid w:val="00FC25F8"/>
    <w:rsid w:val="00FD746B"/>
    <w:rsid w:val="00FE4E2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7A37"/>
  <w15:docId w15:val="{B327E123-730D-4901-95A1-1A754C4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0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334/lecture/Measuring_benefits.docx" TargetMode="External"/><Relationship Id="rId13" Type="http://schemas.openxmlformats.org/officeDocument/2006/relationships/hyperlink" Target="http://milesfinney.net/334/lecture/Los_Angeles_Air_Quality.pptx" TargetMode="External"/><Relationship Id="rId18" Type="http://schemas.openxmlformats.org/officeDocument/2006/relationships/hyperlink" Target="http://milesfinney.net/334/lecture/global.ppt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ilesfinney.net/334/lecture/Negative_Externality.docx" TargetMode="External"/><Relationship Id="rId12" Type="http://schemas.openxmlformats.org/officeDocument/2006/relationships/hyperlink" Target="http://milesfinney.net/334/lecture/Sulfur.docx" TargetMode="External"/><Relationship Id="rId17" Type="http://schemas.openxmlformats.org/officeDocument/2006/relationships/hyperlink" Target="http://milesfinney.net/334/lecture/Ozone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lesfinney.net/334/lecture/hazard_superfund.docx" TargetMode="External"/><Relationship Id="rId20" Type="http://schemas.openxmlformats.org/officeDocument/2006/relationships/hyperlink" Target="http://milesfinney.net/334/lecture/developmen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ilesfinney.net/334/lecture/Market.docx" TargetMode="External"/><Relationship Id="rId11" Type="http://schemas.openxmlformats.org/officeDocument/2006/relationships/hyperlink" Target="http://milesfinney.net/334/lecture/fed_air_policy.docx" TargetMode="External"/><Relationship Id="rId5" Type="http://schemas.openxmlformats.org/officeDocument/2006/relationships/hyperlink" Target="http://milesfinney.net/334/lecture/scarce_resources.docx" TargetMode="External"/><Relationship Id="rId15" Type="http://schemas.openxmlformats.org/officeDocument/2006/relationships/hyperlink" Target="http://milesfinney.net/334/lecture/equity_demographics.docx" TargetMode="External"/><Relationship Id="rId10" Type="http://schemas.openxmlformats.org/officeDocument/2006/relationships/hyperlink" Target="http://milesfinney.net/334/lecture/Incentive.docx" TargetMode="External"/><Relationship Id="rId19" Type="http://schemas.openxmlformats.org/officeDocument/2006/relationships/hyperlink" Target="http://milesfinney.net/334/lecture/International_trade_used_vehicles.pptx" TargetMode="External"/><Relationship Id="rId4" Type="http://schemas.openxmlformats.org/officeDocument/2006/relationships/hyperlink" Target="mailto:mfinney5@calstatela.edu" TargetMode="External"/><Relationship Id="rId9" Type="http://schemas.openxmlformats.org/officeDocument/2006/relationships/hyperlink" Target="http://milesfinney.net/334/lecture/command_control.docx" TargetMode="External"/><Relationship Id="rId14" Type="http://schemas.openxmlformats.org/officeDocument/2006/relationships/hyperlink" Target="http://instructional1.calstatela.edu/mfinney5/Courses/434/handouts/Progres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434 Syllabus</vt:lpstr>
    </vt:vector>
  </TitlesOfParts>
  <Company>Cal State L.A.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434 Syllabus</dc:title>
  <dc:creator>Accounting Department</dc:creator>
  <cp:lastModifiedBy>Finney, Miles</cp:lastModifiedBy>
  <cp:revision>2</cp:revision>
  <cp:lastPrinted>2016-10-10T18:55:00Z</cp:lastPrinted>
  <dcterms:created xsi:type="dcterms:W3CDTF">2021-08-16T23:44:00Z</dcterms:created>
  <dcterms:modified xsi:type="dcterms:W3CDTF">2021-08-16T23:44:00Z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2014-03-06T00:00:00Z</vt:filetime>
  </property>
</Properties>
</file>